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75D" w:rsidRPr="003B0F2A" w:rsidRDefault="009C375D">
      <w:pPr>
        <w:spacing w:line="235" w:lineRule="auto"/>
        <w:ind w:firstLine="4680"/>
        <w:jc w:val="center"/>
        <w:rPr>
          <w:sz w:val="26"/>
          <w:szCs w:val="26"/>
        </w:rPr>
      </w:pPr>
      <w:r w:rsidRPr="003B0F2A">
        <w:rPr>
          <w:sz w:val="26"/>
          <w:szCs w:val="26"/>
        </w:rPr>
        <w:t>УТВЕРЖДЕНЫ</w:t>
      </w:r>
    </w:p>
    <w:p w:rsidR="009C375D" w:rsidRPr="003B0F2A" w:rsidRDefault="009C375D">
      <w:pPr>
        <w:spacing w:line="235" w:lineRule="auto"/>
        <w:ind w:firstLine="4680"/>
        <w:jc w:val="center"/>
        <w:rPr>
          <w:sz w:val="26"/>
          <w:szCs w:val="26"/>
        </w:rPr>
      </w:pPr>
      <w:r w:rsidRPr="003B0F2A">
        <w:rPr>
          <w:sz w:val="26"/>
          <w:szCs w:val="26"/>
        </w:rPr>
        <w:t>постановлением Кабинета Министров</w:t>
      </w:r>
    </w:p>
    <w:p w:rsidR="009C375D" w:rsidRPr="003B0F2A" w:rsidRDefault="009C375D">
      <w:pPr>
        <w:spacing w:line="235" w:lineRule="auto"/>
        <w:ind w:firstLine="4680"/>
        <w:jc w:val="center"/>
        <w:rPr>
          <w:sz w:val="26"/>
          <w:szCs w:val="26"/>
        </w:rPr>
      </w:pPr>
      <w:r w:rsidRPr="003B0F2A">
        <w:rPr>
          <w:sz w:val="26"/>
          <w:szCs w:val="26"/>
        </w:rPr>
        <w:t>Чувашской Республики</w:t>
      </w:r>
    </w:p>
    <w:p w:rsidR="009C375D" w:rsidRPr="003B0F2A" w:rsidRDefault="009C375D" w:rsidP="006D2623">
      <w:pPr>
        <w:spacing w:line="235" w:lineRule="auto"/>
        <w:ind w:firstLine="4680"/>
        <w:jc w:val="center"/>
        <w:rPr>
          <w:sz w:val="26"/>
          <w:szCs w:val="26"/>
        </w:rPr>
      </w:pPr>
      <w:r w:rsidRPr="003B0F2A">
        <w:rPr>
          <w:sz w:val="26"/>
          <w:szCs w:val="26"/>
        </w:rPr>
        <w:t>от</w:t>
      </w:r>
      <w:r w:rsidR="006D2623">
        <w:rPr>
          <w:sz w:val="26"/>
          <w:szCs w:val="26"/>
        </w:rPr>
        <w:t xml:space="preserve"> 29.03.2024   № 144</w:t>
      </w:r>
    </w:p>
    <w:p w:rsidR="009C375D" w:rsidRPr="003B0F2A" w:rsidRDefault="009C375D">
      <w:pPr>
        <w:spacing w:line="235" w:lineRule="auto"/>
        <w:ind w:firstLine="4680"/>
        <w:jc w:val="center"/>
        <w:rPr>
          <w:sz w:val="26"/>
          <w:szCs w:val="26"/>
        </w:rPr>
      </w:pPr>
    </w:p>
    <w:p w:rsidR="009C375D" w:rsidRPr="003B0F2A" w:rsidRDefault="009C375D">
      <w:pPr>
        <w:spacing w:line="235" w:lineRule="auto"/>
        <w:rPr>
          <w:sz w:val="26"/>
          <w:szCs w:val="26"/>
        </w:rPr>
      </w:pPr>
    </w:p>
    <w:p w:rsidR="009C375D" w:rsidRPr="003B0F2A" w:rsidRDefault="009C375D">
      <w:pPr>
        <w:spacing w:line="235" w:lineRule="auto"/>
        <w:jc w:val="center"/>
        <w:rPr>
          <w:b/>
          <w:sz w:val="26"/>
          <w:szCs w:val="26"/>
        </w:rPr>
      </w:pPr>
      <w:proofErr w:type="gramStart"/>
      <w:r w:rsidRPr="003B0F2A">
        <w:rPr>
          <w:b/>
          <w:sz w:val="26"/>
          <w:szCs w:val="26"/>
        </w:rPr>
        <w:t>П</w:t>
      </w:r>
      <w:proofErr w:type="gramEnd"/>
      <w:r w:rsidRPr="003B0F2A">
        <w:rPr>
          <w:b/>
          <w:sz w:val="26"/>
          <w:szCs w:val="26"/>
        </w:rPr>
        <w:t xml:space="preserve"> Р А В И Л А </w:t>
      </w:r>
    </w:p>
    <w:p w:rsidR="009C375D" w:rsidRPr="003B0F2A" w:rsidRDefault="009C375D">
      <w:pPr>
        <w:spacing w:line="235" w:lineRule="auto"/>
        <w:jc w:val="both"/>
        <w:rPr>
          <w:strike/>
          <w:sz w:val="26"/>
          <w:szCs w:val="26"/>
        </w:rPr>
      </w:pPr>
      <w:r w:rsidRPr="003B0F2A">
        <w:rPr>
          <w:b/>
          <w:sz w:val="26"/>
          <w:szCs w:val="26"/>
        </w:rPr>
        <w:t>предоставления в 2024 году субсидий льготным категориям граждан на п</w:t>
      </w:r>
      <w:r w:rsidRPr="003B0F2A">
        <w:rPr>
          <w:b/>
          <w:sz w:val="26"/>
          <w:szCs w:val="26"/>
        </w:rPr>
        <w:t>о</w:t>
      </w:r>
      <w:r w:rsidRPr="003B0F2A">
        <w:rPr>
          <w:b/>
          <w:sz w:val="26"/>
          <w:szCs w:val="26"/>
        </w:rPr>
        <w:t>купку и установку газоиспользующего оборудования,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</w:t>
      </w:r>
      <w:r w:rsidRPr="003B0F2A">
        <w:rPr>
          <w:b/>
          <w:sz w:val="26"/>
          <w:szCs w:val="26"/>
        </w:rPr>
        <w:t>с</w:t>
      </w:r>
      <w:r w:rsidRPr="003B0F2A">
        <w:rPr>
          <w:b/>
          <w:sz w:val="26"/>
          <w:szCs w:val="26"/>
        </w:rPr>
        <w:t>пользующего оборудования и объектов капитального строительства к газ</w:t>
      </w:r>
      <w:proofErr w:type="gramStart"/>
      <w:r w:rsidRPr="003B0F2A">
        <w:rPr>
          <w:b/>
          <w:sz w:val="26"/>
          <w:szCs w:val="26"/>
        </w:rPr>
        <w:t>о-</w:t>
      </w:r>
      <w:proofErr w:type="gramEnd"/>
      <w:r w:rsidRPr="003B0F2A">
        <w:rPr>
          <w:b/>
          <w:sz w:val="26"/>
          <w:szCs w:val="26"/>
        </w:rPr>
        <w:br/>
        <w:t xml:space="preserve">   распределительным сетям при </w:t>
      </w:r>
      <w:proofErr w:type="spellStart"/>
      <w:r w:rsidRPr="003B0F2A">
        <w:rPr>
          <w:b/>
          <w:sz w:val="26"/>
          <w:szCs w:val="26"/>
        </w:rPr>
        <w:t>догазификации</w:t>
      </w:r>
      <w:proofErr w:type="spellEnd"/>
      <w:r w:rsidRPr="003B0F2A">
        <w:rPr>
          <w:b/>
          <w:sz w:val="26"/>
          <w:szCs w:val="26"/>
        </w:rPr>
        <w:t xml:space="preserve"> в Чувашской Республике</w:t>
      </w:r>
    </w:p>
    <w:p w:rsidR="009C375D" w:rsidRPr="003B0F2A" w:rsidRDefault="009C375D">
      <w:pPr>
        <w:spacing w:line="235" w:lineRule="auto"/>
        <w:ind w:firstLine="709"/>
        <w:jc w:val="both"/>
        <w:rPr>
          <w:sz w:val="26"/>
          <w:szCs w:val="26"/>
        </w:rPr>
      </w:pPr>
    </w:p>
    <w:p w:rsidR="009C375D" w:rsidRPr="003B0F2A" w:rsidRDefault="009C375D">
      <w:pPr>
        <w:spacing w:line="235" w:lineRule="auto"/>
        <w:jc w:val="center"/>
        <w:rPr>
          <w:b/>
          <w:sz w:val="26"/>
          <w:szCs w:val="26"/>
          <w:shd w:val="clear" w:color="auto" w:fill="FFFFFF"/>
        </w:rPr>
      </w:pPr>
      <w:r w:rsidRPr="003B0F2A">
        <w:rPr>
          <w:b/>
          <w:sz w:val="26"/>
          <w:szCs w:val="26"/>
          <w:shd w:val="clear" w:color="auto" w:fill="FFFFFF"/>
        </w:rPr>
        <w:t>I. Общие положения</w:t>
      </w:r>
    </w:p>
    <w:p w:rsidR="009C375D" w:rsidRPr="003B0F2A" w:rsidRDefault="009C375D">
      <w:pPr>
        <w:spacing w:line="235" w:lineRule="auto"/>
        <w:jc w:val="both"/>
        <w:rPr>
          <w:sz w:val="26"/>
          <w:szCs w:val="26"/>
        </w:rPr>
      </w:pPr>
    </w:p>
    <w:p w:rsidR="009C375D" w:rsidRPr="003B0F2A" w:rsidRDefault="009C375D">
      <w:pPr>
        <w:spacing w:line="235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1.1. </w:t>
      </w:r>
      <w:proofErr w:type="gramStart"/>
      <w:r w:rsidRPr="003B0F2A">
        <w:rPr>
          <w:sz w:val="26"/>
          <w:szCs w:val="26"/>
        </w:rPr>
        <w:t>Настоящие Правила устанавливают цели, условия, порядок и сроки предоставления в 2024 году субсидий из республиканского бюджета Чувашской Республики льготным категориям граждан на покупку и установку газоиспол</w:t>
      </w:r>
      <w:r w:rsidRPr="003B0F2A">
        <w:rPr>
          <w:sz w:val="26"/>
          <w:szCs w:val="26"/>
        </w:rPr>
        <w:t>ь</w:t>
      </w:r>
      <w:r w:rsidRPr="003B0F2A">
        <w:rPr>
          <w:sz w:val="26"/>
          <w:szCs w:val="26"/>
        </w:rPr>
        <w:t>зующего оборудования, проведение работ внутри границ их земельных участков в рамках реализации мероприятий по осуществлению подключения (технолог</w:t>
      </w:r>
      <w:r w:rsidRPr="003B0F2A">
        <w:rPr>
          <w:sz w:val="26"/>
          <w:szCs w:val="26"/>
        </w:rPr>
        <w:t>и</w:t>
      </w:r>
      <w:r w:rsidRPr="003B0F2A">
        <w:rPr>
          <w:sz w:val="26"/>
          <w:szCs w:val="26"/>
        </w:rPr>
        <w:t>ческого присоединения) газоиспользующего оборудования и объектов капитал</w:t>
      </w:r>
      <w:r w:rsidRPr="003B0F2A">
        <w:rPr>
          <w:sz w:val="26"/>
          <w:szCs w:val="26"/>
        </w:rPr>
        <w:t>ь</w:t>
      </w:r>
      <w:r w:rsidRPr="003B0F2A">
        <w:rPr>
          <w:sz w:val="26"/>
          <w:szCs w:val="26"/>
        </w:rPr>
        <w:t xml:space="preserve">ного строительства к газораспределительным сетям при </w:t>
      </w:r>
      <w:proofErr w:type="spellStart"/>
      <w:r w:rsidRPr="003B0F2A">
        <w:rPr>
          <w:sz w:val="26"/>
          <w:szCs w:val="26"/>
        </w:rPr>
        <w:t>догазификации</w:t>
      </w:r>
      <w:proofErr w:type="spellEnd"/>
      <w:r w:rsidRPr="003B0F2A">
        <w:rPr>
          <w:sz w:val="26"/>
          <w:szCs w:val="26"/>
        </w:rPr>
        <w:t xml:space="preserve"> в рамках реализации федерального проекта «Развитие</w:t>
      </w:r>
      <w:proofErr w:type="gramEnd"/>
      <w:r w:rsidRPr="003B0F2A">
        <w:rPr>
          <w:sz w:val="26"/>
          <w:szCs w:val="26"/>
        </w:rPr>
        <w:t xml:space="preserve"> рынка природного газа как мото</w:t>
      </w:r>
      <w:r w:rsidRPr="003B0F2A">
        <w:rPr>
          <w:sz w:val="26"/>
          <w:szCs w:val="26"/>
        </w:rPr>
        <w:t>р</w:t>
      </w:r>
      <w:r w:rsidRPr="003B0F2A">
        <w:rPr>
          <w:sz w:val="26"/>
          <w:szCs w:val="26"/>
        </w:rPr>
        <w:t>ного топлива» в Чувашской Республике (далее – субсидия), порядок определ</w:t>
      </w:r>
      <w:r w:rsidRPr="003B0F2A">
        <w:rPr>
          <w:sz w:val="26"/>
          <w:szCs w:val="26"/>
        </w:rPr>
        <w:t>е</w:t>
      </w:r>
      <w:r w:rsidRPr="003B0F2A">
        <w:rPr>
          <w:sz w:val="26"/>
          <w:szCs w:val="26"/>
        </w:rPr>
        <w:t>ния размера субсидии.</w:t>
      </w:r>
    </w:p>
    <w:p w:rsidR="009C375D" w:rsidRPr="003B0F2A" w:rsidRDefault="009C375D">
      <w:pPr>
        <w:pStyle w:val="aff2"/>
        <w:spacing w:before="0" w:beforeAutospacing="0" w:after="0" w:afterAutospacing="0" w:line="180" w:lineRule="atLeast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1.2. </w:t>
      </w:r>
      <w:proofErr w:type="gramStart"/>
      <w:r w:rsidRPr="003B0F2A">
        <w:rPr>
          <w:sz w:val="26"/>
          <w:szCs w:val="26"/>
        </w:rPr>
        <w:t>В настоящих Правилах используются понятия в значениях, опред</w:t>
      </w:r>
      <w:r w:rsidRPr="003B0F2A">
        <w:rPr>
          <w:sz w:val="26"/>
          <w:szCs w:val="26"/>
        </w:rPr>
        <w:t>е</w:t>
      </w:r>
      <w:r w:rsidRPr="003B0F2A">
        <w:rPr>
          <w:sz w:val="26"/>
          <w:szCs w:val="26"/>
        </w:rPr>
        <w:t xml:space="preserve">ленных Правилами предоставления и распределения в 2024 году субсидий из федерального бюджета бюджетам субъектов Российской Федерации на </w:t>
      </w:r>
      <w:proofErr w:type="spellStart"/>
      <w:r w:rsidRPr="003B0F2A">
        <w:rPr>
          <w:sz w:val="26"/>
          <w:szCs w:val="26"/>
        </w:rPr>
        <w:t>соф</w:t>
      </w:r>
      <w:r w:rsidRPr="003B0F2A">
        <w:rPr>
          <w:sz w:val="26"/>
          <w:szCs w:val="26"/>
        </w:rPr>
        <w:t>и</w:t>
      </w:r>
      <w:r w:rsidRPr="003B0F2A">
        <w:rPr>
          <w:sz w:val="26"/>
          <w:szCs w:val="26"/>
        </w:rPr>
        <w:t>нансирование</w:t>
      </w:r>
      <w:proofErr w:type="spellEnd"/>
      <w:r w:rsidRPr="003B0F2A">
        <w:rPr>
          <w:sz w:val="26"/>
          <w:szCs w:val="26"/>
        </w:rPr>
        <w:t xml:space="preserve"> расходов по предоставлению субсидий льготным категориям граждан на покупку и установку газоиспользующего оборудования, проведение работ при социальной газификации (</w:t>
      </w:r>
      <w:proofErr w:type="spellStart"/>
      <w:r w:rsidRPr="003B0F2A">
        <w:rPr>
          <w:sz w:val="26"/>
          <w:szCs w:val="26"/>
        </w:rPr>
        <w:t>догазификации</w:t>
      </w:r>
      <w:proofErr w:type="spellEnd"/>
      <w:r w:rsidRPr="003B0F2A">
        <w:rPr>
          <w:sz w:val="26"/>
          <w:szCs w:val="26"/>
        </w:rPr>
        <w:t>), приведенными в прилож</w:t>
      </w:r>
      <w:r w:rsidRPr="003B0F2A">
        <w:rPr>
          <w:sz w:val="26"/>
          <w:szCs w:val="26"/>
        </w:rPr>
        <w:t>е</w:t>
      </w:r>
      <w:r w:rsidRPr="003B0F2A">
        <w:rPr>
          <w:sz w:val="26"/>
          <w:szCs w:val="26"/>
        </w:rPr>
        <w:t>нии № 37 к государственной программе Российской Федерации «Развитие эне</w:t>
      </w:r>
      <w:r w:rsidRPr="003B0F2A">
        <w:rPr>
          <w:sz w:val="26"/>
          <w:szCs w:val="26"/>
        </w:rPr>
        <w:t>р</w:t>
      </w:r>
      <w:r w:rsidRPr="003B0F2A">
        <w:rPr>
          <w:sz w:val="26"/>
          <w:szCs w:val="26"/>
        </w:rPr>
        <w:t>гетики», утвержденной постановлением Правительства Российской Федерации</w:t>
      </w:r>
      <w:proofErr w:type="gramEnd"/>
      <w:r w:rsidRPr="003B0F2A">
        <w:rPr>
          <w:sz w:val="26"/>
          <w:szCs w:val="26"/>
        </w:rPr>
        <w:t xml:space="preserve"> от 15 апреля 2014 г. № 321.</w:t>
      </w:r>
    </w:p>
    <w:p w:rsidR="009C375D" w:rsidRPr="003B0F2A" w:rsidRDefault="009C375D">
      <w:pPr>
        <w:pStyle w:val="aff2"/>
        <w:spacing w:before="0" w:beforeAutospacing="0" w:after="0" w:afterAutospacing="0" w:line="180" w:lineRule="atLeast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1.3. </w:t>
      </w:r>
      <w:proofErr w:type="gramStart"/>
      <w:r w:rsidRPr="003B0F2A">
        <w:rPr>
          <w:sz w:val="26"/>
          <w:szCs w:val="26"/>
        </w:rPr>
        <w:t>В соответствии с настоящими Правилами предоставление субсидии гражданам, указанным в пункте 1.4 настоящих Правил, осуществляется на усл</w:t>
      </w:r>
      <w:r w:rsidRPr="003B0F2A">
        <w:rPr>
          <w:sz w:val="26"/>
          <w:szCs w:val="26"/>
        </w:rPr>
        <w:t>о</w:t>
      </w:r>
      <w:r w:rsidRPr="003B0F2A">
        <w:rPr>
          <w:sz w:val="26"/>
          <w:szCs w:val="26"/>
        </w:rPr>
        <w:t>виях о возложении исполнения обязательства гражданина, указанного в пун</w:t>
      </w:r>
      <w:r w:rsidRPr="003B0F2A">
        <w:rPr>
          <w:sz w:val="26"/>
          <w:szCs w:val="26"/>
        </w:rPr>
        <w:t>к</w:t>
      </w:r>
      <w:r w:rsidRPr="003B0F2A">
        <w:rPr>
          <w:sz w:val="26"/>
          <w:szCs w:val="26"/>
        </w:rPr>
        <w:t>те 1.4 настоящих Правил, по оплате по договору, указанному в пункте 1.6 наст</w:t>
      </w:r>
      <w:r w:rsidRPr="003B0F2A">
        <w:rPr>
          <w:sz w:val="26"/>
          <w:szCs w:val="26"/>
        </w:rPr>
        <w:t>о</w:t>
      </w:r>
      <w:r w:rsidRPr="003B0F2A">
        <w:rPr>
          <w:sz w:val="26"/>
          <w:szCs w:val="26"/>
        </w:rPr>
        <w:t>ящих Правил, на казенное учреждение Чувашской Республики «Центр пред</w:t>
      </w:r>
      <w:r w:rsidRPr="003B0F2A">
        <w:rPr>
          <w:sz w:val="26"/>
          <w:szCs w:val="26"/>
        </w:rPr>
        <w:t>о</w:t>
      </w:r>
      <w:r w:rsidRPr="003B0F2A">
        <w:rPr>
          <w:sz w:val="26"/>
          <w:szCs w:val="26"/>
        </w:rPr>
        <w:t>ставления мер социальной поддержки» Министерства труда и социальной защ</w:t>
      </w:r>
      <w:r w:rsidRPr="003B0F2A">
        <w:rPr>
          <w:sz w:val="26"/>
          <w:szCs w:val="26"/>
        </w:rPr>
        <w:t>и</w:t>
      </w:r>
      <w:r w:rsidRPr="003B0F2A">
        <w:rPr>
          <w:sz w:val="26"/>
          <w:szCs w:val="26"/>
        </w:rPr>
        <w:t>ты Чувашской Республики без перехода к последнему прав</w:t>
      </w:r>
      <w:proofErr w:type="gramEnd"/>
      <w:r w:rsidRPr="003B0F2A">
        <w:rPr>
          <w:sz w:val="26"/>
          <w:szCs w:val="26"/>
        </w:rPr>
        <w:t xml:space="preserve"> кредитора.</w:t>
      </w:r>
    </w:p>
    <w:p w:rsidR="009C375D" w:rsidRPr="003B0F2A" w:rsidRDefault="009C375D">
      <w:pPr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1.4. Субсидия предоставляется следующим категориям граждан, прож</w:t>
      </w:r>
      <w:r w:rsidRPr="003B0F2A">
        <w:rPr>
          <w:sz w:val="26"/>
          <w:szCs w:val="26"/>
        </w:rPr>
        <w:t>и</w:t>
      </w:r>
      <w:r w:rsidRPr="003B0F2A">
        <w:rPr>
          <w:sz w:val="26"/>
          <w:szCs w:val="26"/>
        </w:rPr>
        <w:t>вающих на территории Чувашской Республики, заключивших договор, указа</w:t>
      </w:r>
      <w:r w:rsidRPr="003B0F2A">
        <w:rPr>
          <w:sz w:val="26"/>
          <w:szCs w:val="26"/>
        </w:rPr>
        <w:t>н</w:t>
      </w:r>
      <w:r w:rsidRPr="003B0F2A">
        <w:rPr>
          <w:sz w:val="26"/>
          <w:szCs w:val="26"/>
        </w:rPr>
        <w:t>ный в абзаце первом пункта 1.6 настоящих Правил:</w:t>
      </w:r>
    </w:p>
    <w:p w:rsidR="009C375D" w:rsidRPr="003B0F2A" w:rsidRDefault="009C375D">
      <w:pPr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ветераны Великой Отечественной войны;</w:t>
      </w:r>
    </w:p>
    <w:p w:rsidR="009C375D" w:rsidRPr="003B0F2A" w:rsidRDefault="009C375D">
      <w:pPr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инвалиды Великой Отечественной войны и инвалиды боевых действий (далее – инвалиды войны);</w:t>
      </w:r>
    </w:p>
    <w:p w:rsidR="009C375D" w:rsidRPr="003B0F2A" w:rsidRDefault="009C375D">
      <w:pPr>
        <w:spacing w:line="235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ветераны боевых действий;</w:t>
      </w:r>
    </w:p>
    <w:p w:rsidR="009C375D" w:rsidRPr="003B0F2A" w:rsidRDefault="009C375D">
      <w:pPr>
        <w:spacing w:line="235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lastRenderedPageBreak/>
        <w:t>многодетные семьи;</w:t>
      </w:r>
    </w:p>
    <w:p w:rsidR="009C375D" w:rsidRPr="003B0F2A" w:rsidRDefault="009C375D">
      <w:pPr>
        <w:spacing w:line="235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малоимущие граждане, в том числе малоимущие семьи с детьми;</w:t>
      </w:r>
    </w:p>
    <w:p w:rsidR="009C375D" w:rsidRPr="003B0F2A" w:rsidRDefault="009C375D">
      <w:pPr>
        <w:spacing w:line="235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 xml:space="preserve">инвалиды </w:t>
      </w:r>
      <w:r w:rsidRPr="003B0F2A">
        <w:rPr>
          <w:sz w:val="26"/>
          <w:szCs w:val="26"/>
          <w:lang w:val="en-US"/>
        </w:rPr>
        <w:t>I</w:t>
      </w:r>
      <w:r w:rsidRPr="003B0F2A">
        <w:rPr>
          <w:sz w:val="26"/>
          <w:szCs w:val="26"/>
        </w:rPr>
        <w:t xml:space="preserve"> группы;</w:t>
      </w:r>
    </w:p>
    <w:p w:rsidR="009C375D" w:rsidRPr="003B0F2A" w:rsidRDefault="009C375D">
      <w:pPr>
        <w:spacing w:line="235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лица, осуществляющие уход за детьми-инвалидами;</w:t>
      </w:r>
    </w:p>
    <w:p w:rsidR="009C375D" w:rsidRPr="00FA37DF" w:rsidRDefault="009C375D">
      <w:pPr>
        <w:spacing w:line="235" w:lineRule="auto"/>
        <w:ind w:firstLine="709"/>
        <w:jc w:val="both"/>
        <w:rPr>
          <w:sz w:val="26"/>
          <w:szCs w:val="26"/>
        </w:rPr>
      </w:pPr>
      <w:proofErr w:type="gramStart"/>
      <w:r w:rsidRPr="003B0F2A">
        <w:rPr>
          <w:sz w:val="26"/>
          <w:szCs w:val="26"/>
        </w:rPr>
        <w:t xml:space="preserve">военнослужащие и лица, проходящие (проходившие) службу в войсках национальной гвардии Российской Федерации и </w:t>
      </w:r>
      <w:r w:rsidRPr="00FA37DF">
        <w:rPr>
          <w:sz w:val="26"/>
          <w:szCs w:val="26"/>
        </w:rPr>
        <w:t>имеющие специальное звание полиции, принимающие (принимавшие) участие в специальной военной опер</w:t>
      </w:r>
      <w:r w:rsidRPr="00FA37DF">
        <w:rPr>
          <w:sz w:val="26"/>
          <w:szCs w:val="26"/>
        </w:rPr>
        <w:t>а</w:t>
      </w:r>
      <w:r w:rsidRPr="00FA37DF">
        <w:rPr>
          <w:sz w:val="26"/>
          <w:szCs w:val="26"/>
        </w:rPr>
        <w:t>ции на территориях Украины, Донецкой Народной Республики и Луганской Народной Республики с 24 февраля 2022 г., а также на территориях Запорожской области и Херсонской области с 30 сентября 2022 г.</w:t>
      </w:r>
      <w:r w:rsidR="00300EC6" w:rsidRPr="00FA37DF">
        <w:rPr>
          <w:sz w:val="26"/>
          <w:szCs w:val="26"/>
        </w:rPr>
        <w:t xml:space="preserve"> (далее – военнослужащий)</w:t>
      </w:r>
      <w:r w:rsidRPr="00FA37DF">
        <w:rPr>
          <w:sz w:val="26"/>
          <w:szCs w:val="26"/>
        </w:rPr>
        <w:t>, и члены их семей – супруги</w:t>
      </w:r>
      <w:proofErr w:type="gramEnd"/>
      <w:r w:rsidRPr="00FA37DF">
        <w:rPr>
          <w:sz w:val="26"/>
          <w:szCs w:val="26"/>
        </w:rPr>
        <w:t>, родители и дети</w:t>
      </w:r>
      <w:r w:rsidR="00300EC6" w:rsidRPr="00FA37DF">
        <w:rPr>
          <w:sz w:val="26"/>
          <w:szCs w:val="26"/>
        </w:rPr>
        <w:t xml:space="preserve"> (далее – члены семьи военносл</w:t>
      </w:r>
      <w:r w:rsidR="00300EC6" w:rsidRPr="00FA37DF">
        <w:rPr>
          <w:sz w:val="26"/>
          <w:szCs w:val="26"/>
        </w:rPr>
        <w:t>у</w:t>
      </w:r>
      <w:r w:rsidR="00300EC6" w:rsidRPr="00FA37DF">
        <w:rPr>
          <w:sz w:val="26"/>
          <w:szCs w:val="26"/>
        </w:rPr>
        <w:t>жащего)</w:t>
      </w:r>
      <w:r w:rsidRPr="00FA37DF">
        <w:rPr>
          <w:sz w:val="26"/>
          <w:szCs w:val="26"/>
        </w:rPr>
        <w:t>;</w:t>
      </w:r>
    </w:p>
    <w:p w:rsidR="009C375D" w:rsidRPr="00FA37DF" w:rsidRDefault="009C375D">
      <w:pPr>
        <w:spacing w:line="235" w:lineRule="auto"/>
        <w:ind w:firstLine="709"/>
        <w:jc w:val="both"/>
        <w:rPr>
          <w:sz w:val="26"/>
          <w:szCs w:val="26"/>
        </w:rPr>
      </w:pPr>
      <w:r w:rsidRPr="00FA37DF">
        <w:rPr>
          <w:sz w:val="26"/>
          <w:szCs w:val="26"/>
        </w:rPr>
        <w:t>граждане Российской Федерации, призванные на военную службу по м</w:t>
      </w:r>
      <w:r w:rsidRPr="00FA37DF">
        <w:rPr>
          <w:sz w:val="26"/>
          <w:szCs w:val="26"/>
        </w:rPr>
        <w:t>о</w:t>
      </w:r>
      <w:r w:rsidRPr="00FA37DF">
        <w:rPr>
          <w:sz w:val="26"/>
          <w:szCs w:val="26"/>
        </w:rPr>
        <w:t>билизации в Вооруженные Силы Российской Федерации в соответствии с Ук</w:t>
      </w:r>
      <w:r w:rsidRPr="00FA37DF">
        <w:rPr>
          <w:sz w:val="26"/>
          <w:szCs w:val="26"/>
        </w:rPr>
        <w:t>а</w:t>
      </w:r>
      <w:r w:rsidRPr="00FA37DF">
        <w:rPr>
          <w:sz w:val="26"/>
          <w:szCs w:val="26"/>
        </w:rPr>
        <w:t>зом Президента Российской Федерации от 21 сентября 2022 г. № 647 «Об объя</w:t>
      </w:r>
      <w:r w:rsidRPr="00FA37DF">
        <w:rPr>
          <w:sz w:val="26"/>
          <w:szCs w:val="26"/>
        </w:rPr>
        <w:t>в</w:t>
      </w:r>
      <w:r w:rsidRPr="00FA37DF">
        <w:rPr>
          <w:sz w:val="26"/>
          <w:szCs w:val="26"/>
        </w:rPr>
        <w:t>лении частичной мобилизации в Российской Федерации»</w:t>
      </w:r>
      <w:r w:rsidR="00300EC6" w:rsidRPr="00FA37DF">
        <w:rPr>
          <w:sz w:val="26"/>
          <w:szCs w:val="26"/>
        </w:rPr>
        <w:t xml:space="preserve"> (далее </w:t>
      </w:r>
      <w:r w:rsidR="00486F8B" w:rsidRPr="00FA37DF">
        <w:rPr>
          <w:sz w:val="26"/>
          <w:szCs w:val="26"/>
        </w:rPr>
        <w:t>–</w:t>
      </w:r>
      <w:r w:rsidR="000B5D59" w:rsidRPr="00FA37DF">
        <w:rPr>
          <w:sz w:val="26"/>
          <w:szCs w:val="26"/>
        </w:rPr>
        <w:t xml:space="preserve"> </w:t>
      </w:r>
      <w:r w:rsidR="00300EC6" w:rsidRPr="00FA37DF">
        <w:rPr>
          <w:sz w:val="26"/>
          <w:szCs w:val="26"/>
        </w:rPr>
        <w:t>мобилизова</w:t>
      </w:r>
      <w:r w:rsidR="00300EC6" w:rsidRPr="00FA37DF">
        <w:rPr>
          <w:sz w:val="26"/>
          <w:szCs w:val="26"/>
        </w:rPr>
        <w:t>н</w:t>
      </w:r>
      <w:r w:rsidR="00300EC6" w:rsidRPr="00FA37DF">
        <w:rPr>
          <w:sz w:val="26"/>
          <w:szCs w:val="26"/>
        </w:rPr>
        <w:t>ный гражданин)</w:t>
      </w:r>
      <w:r w:rsidRPr="00FA37DF">
        <w:rPr>
          <w:sz w:val="26"/>
          <w:szCs w:val="26"/>
        </w:rPr>
        <w:t>, и члены их семей – супруги, родители и дети</w:t>
      </w:r>
      <w:r w:rsidR="00300EC6" w:rsidRPr="00FA37DF">
        <w:rPr>
          <w:sz w:val="26"/>
          <w:szCs w:val="26"/>
        </w:rPr>
        <w:t xml:space="preserve"> (далее – члены семьи мобилизованного)</w:t>
      </w:r>
      <w:r w:rsidRPr="00FA37DF">
        <w:rPr>
          <w:sz w:val="26"/>
          <w:szCs w:val="26"/>
        </w:rPr>
        <w:t>;</w:t>
      </w:r>
    </w:p>
    <w:p w:rsidR="009C375D" w:rsidRPr="00FA37DF" w:rsidRDefault="009C375D">
      <w:pPr>
        <w:spacing w:line="235" w:lineRule="auto"/>
        <w:ind w:firstLine="709"/>
        <w:jc w:val="both"/>
        <w:rPr>
          <w:sz w:val="26"/>
          <w:szCs w:val="26"/>
        </w:rPr>
      </w:pPr>
      <w:proofErr w:type="gramStart"/>
      <w:r w:rsidRPr="00FA37DF">
        <w:rPr>
          <w:sz w:val="26"/>
          <w:szCs w:val="26"/>
        </w:rPr>
        <w:t>граждане Российской Федерации, заключившие контракт о добровольном содействии в выполнении задач, возложенных на Вооруженные Силы Росси</w:t>
      </w:r>
      <w:r w:rsidRPr="00FA37DF">
        <w:rPr>
          <w:sz w:val="26"/>
          <w:szCs w:val="26"/>
        </w:rPr>
        <w:t>й</w:t>
      </w:r>
      <w:r w:rsidRPr="00FA37DF">
        <w:rPr>
          <w:sz w:val="26"/>
          <w:szCs w:val="26"/>
        </w:rPr>
        <w:t>ской Федерации, принимающие (принимавшие) участие в специальной военной операции на территориях Украины, Донецкой Народной Республики и Луга</w:t>
      </w:r>
      <w:r w:rsidRPr="00FA37DF">
        <w:rPr>
          <w:sz w:val="26"/>
          <w:szCs w:val="26"/>
        </w:rPr>
        <w:t>н</w:t>
      </w:r>
      <w:r w:rsidRPr="00FA37DF">
        <w:rPr>
          <w:sz w:val="26"/>
          <w:szCs w:val="26"/>
        </w:rPr>
        <w:t>ской Народной Республики с 24 февраля 2022 г., а также на территориях Зап</w:t>
      </w:r>
      <w:r w:rsidRPr="00FA37DF">
        <w:rPr>
          <w:sz w:val="26"/>
          <w:szCs w:val="26"/>
        </w:rPr>
        <w:t>о</w:t>
      </w:r>
      <w:r w:rsidRPr="00FA37DF">
        <w:rPr>
          <w:sz w:val="26"/>
          <w:szCs w:val="26"/>
        </w:rPr>
        <w:t>рожской области и Херсонской области с 30 сентября 2022 г.</w:t>
      </w:r>
      <w:r w:rsidR="00300EC6" w:rsidRPr="00FA37DF">
        <w:rPr>
          <w:sz w:val="26"/>
          <w:szCs w:val="26"/>
        </w:rPr>
        <w:t xml:space="preserve"> (далее</w:t>
      </w:r>
      <w:r w:rsidR="000B5D59" w:rsidRPr="00FA37DF">
        <w:rPr>
          <w:sz w:val="26"/>
          <w:szCs w:val="26"/>
        </w:rPr>
        <w:t xml:space="preserve"> – </w:t>
      </w:r>
      <w:r w:rsidR="00300EC6" w:rsidRPr="00FA37DF">
        <w:rPr>
          <w:sz w:val="26"/>
          <w:szCs w:val="26"/>
        </w:rPr>
        <w:t xml:space="preserve"> добров</w:t>
      </w:r>
      <w:r w:rsidR="00300EC6" w:rsidRPr="00FA37DF">
        <w:rPr>
          <w:sz w:val="26"/>
          <w:szCs w:val="26"/>
        </w:rPr>
        <w:t>о</w:t>
      </w:r>
      <w:r w:rsidR="00300EC6" w:rsidRPr="00FA37DF">
        <w:rPr>
          <w:sz w:val="26"/>
          <w:szCs w:val="26"/>
        </w:rPr>
        <w:t xml:space="preserve">лец), </w:t>
      </w:r>
      <w:r w:rsidRPr="00FA37DF">
        <w:rPr>
          <w:sz w:val="26"/>
          <w:szCs w:val="26"/>
        </w:rPr>
        <w:t>и члены их семей – супруги</w:t>
      </w:r>
      <w:proofErr w:type="gramEnd"/>
      <w:r w:rsidRPr="00FA37DF">
        <w:rPr>
          <w:sz w:val="26"/>
          <w:szCs w:val="26"/>
        </w:rPr>
        <w:t>, родители и дети</w:t>
      </w:r>
      <w:r w:rsidR="00300EC6" w:rsidRPr="00FA37DF">
        <w:rPr>
          <w:sz w:val="26"/>
          <w:szCs w:val="26"/>
        </w:rPr>
        <w:t xml:space="preserve"> (далее – члены семьи добр</w:t>
      </w:r>
      <w:r w:rsidR="00300EC6" w:rsidRPr="00FA37DF">
        <w:rPr>
          <w:sz w:val="26"/>
          <w:szCs w:val="26"/>
        </w:rPr>
        <w:t>о</w:t>
      </w:r>
      <w:r w:rsidR="00300EC6" w:rsidRPr="00FA37DF">
        <w:rPr>
          <w:sz w:val="26"/>
          <w:szCs w:val="26"/>
        </w:rPr>
        <w:t>вольца)</w:t>
      </w:r>
      <w:r w:rsidRPr="00FA37DF">
        <w:rPr>
          <w:sz w:val="26"/>
          <w:szCs w:val="26"/>
        </w:rPr>
        <w:t>;</w:t>
      </w:r>
    </w:p>
    <w:p w:rsidR="009C375D" w:rsidRPr="00FA37DF" w:rsidRDefault="009C375D">
      <w:pPr>
        <w:spacing w:line="235" w:lineRule="auto"/>
        <w:ind w:firstLine="709"/>
        <w:jc w:val="both"/>
        <w:rPr>
          <w:sz w:val="26"/>
          <w:szCs w:val="26"/>
        </w:rPr>
      </w:pPr>
      <w:proofErr w:type="gramStart"/>
      <w:r w:rsidRPr="00FA37DF">
        <w:rPr>
          <w:sz w:val="26"/>
          <w:szCs w:val="26"/>
        </w:rPr>
        <w:t>граждане Российской Федерации, проходящие (проходившие) военную службу в Вооруженных Силах Российской Федерации, заключившие контракт для участия в специальной военной операции на территориях Украины, Доне</w:t>
      </w:r>
      <w:r w:rsidRPr="00FA37DF">
        <w:rPr>
          <w:sz w:val="26"/>
          <w:szCs w:val="26"/>
        </w:rPr>
        <w:t>ц</w:t>
      </w:r>
      <w:r w:rsidRPr="00FA37DF">
        <w:rPr>
          <w:sz w:val="26"/>
          <w:szCs w:val="26"/>
        </w:rPr>
        <w:t>кой Народной Республики и Луганской Народной Республики с 24 февраля 2022 г., а также на территориях Запорожской области и Херсонской области с 30 сентября 2022 г.</w:t>
      </w:r>
      <w:r w:rsidR="00300EC6" w:rsidRPr="00FA37DF">
        <w:rPr>
          <w:sz w:val="26"/>
          <w:szCs w:val="26"/>
        </w:rPr>
        <w:t xml:space="preserve"> (далее – военнослужащий-контрактник)</w:t>
      </w:r>
      <w:r w:rsidRPr="00FA37DF">
        <w:rPr>
          <w:sz w:val="26"/>
          <w:szCs w:val="26"/>
        </w:rPr>
        <w:t>, и члены их семей – супруги, родители и дети</w:t>
      </w:r>
      <w:r w:rsidR="00300EC6" w:rsidRPr="00FA37DF">
        <w:rPr>
          <w:sz w:val="26"/>
          <w:szCs w:val="26"/>
        </w:rPr>
        <w:t xml:space="preserve"> (далее</w:t>
      </w:r>
      <w:proofErr w:type="gramEnd"/>
      <w:r w:rsidR="00300EC6" w:rsidRPr="00FA37DF">
        <w:rPr>
          <w:sz w:val="26"/>
          <w:szCs w:val="26"/>
        </w:rPr>
        <w:t xml:space="preserve"> – члены семьи военнослужащего-конт</w:t>
      </w:r>
      <w:r w:rsidR="000B5D59" w:rsidRPr="00FA37DF">
        <w:rPr>
          <w:sz w:val="26"/>
          <w:szCs w:val="26"/>
        </w:rPr>
        <w:softHyphen/>
      </w:r>
      <w:r w:rsidR="00300EC6" w:rsidRPr="00FA37DF">
        <w:rPr>
          <w:sz w:val="26"/>
          <w:szCs w:val="26"/>
        </w:rPr>
        <w:t>ракт</w:t>
      </w:r>
      <w:r w:rsidR="000B5D59" w:rsidRPr="00FA37DF">
        <w:rPr>
          <w:sz w:val="26"/>
          <w:szCs w:val="26"/>
        </w:rPr>
        <w:softHyphen/>
      </w:r>
      <w:r w:rsidR="00300EC6" w:rsidRPr="00FA37DF">
        <w:rPr>
          <w:sz w:val="26"/>
          <w:szCs w:val="26"/>
        </w:rPr>
        <w:t>ника)</w:t>
      </w:r>
      <w:r w:rsidRPr="00FA37DF">
        <w:rPr>
          <w:sz w:val="26"/>
          <w:szCs w:val="26"/>
        </w:rPr>
        <w:t>;</w:t>
      </w:r>
    </w:p>
    <w:p w:rsidR="009C375D" w:rsidRPr="003B0F2A" w:rsidRDefault="009C375D">
      <w:pPr>
        <w:spacing w:line="235" w:lineRule="auto"/>
        <w:ind w:firstLine="709"/>
        <w:jc w:val="both"/>
        <w:rPr>
          <w:sz w:val="26"/>
          <w:szCs w:val="26"/>
        </w:rPr>
      </w:pPr>
      <w:r w:rsidRPr="00FA37DF">
        <w:rPr>
          <w:sz w:val="26"/>
          <w:szCs w:val="26"/>
        </w:rPr>
        <w:t>члены семей погибших (умерших) инвалидов войны,</w:t>
      </w:r>
      <w:r w:rsidRPr="003B0F2A">
        <w:rPr>
          <w:sz w:val="26"/>
          <w:szCs w:val="26"/>
        </w:rPr>
        <w:t xml:space="preserve"> участников Великой Отечественной войны, ветеранов боевых действий.</w:t>
      </w:r>
    </w:p>
    <w:p w:rsidR="009C375D" w:rsidRPr="003B0F2A" w:rsidRDefault="009C375D">
      <w:pPr>
        <w:spacing w:line="235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К членам семей погибших (умерших) инвалидов войны, участников Вел</w:t>
      </w:r>
      <w:r w:rsidRPr="003B0F2A">
        <w:rPr>
          <w:sz w:val="26"/>
          <w:szCs w:val="26"/>
        </w:rPr>
        <w:t>и</w:t>
      </w:r>
      <w:r w:rsidRPr="003B0F2A">
        <w:rPr>
          <w:sz w:val="26"/>
          <w:szCs w:val="26"/>
        </w:rPr>
        <w:t>кой Отечественной войны, ветеранов боевых действий относятся:</w:t>
      </w:r>
    </w:p>
    <w:p w:rsidR="009C375D" w:rsidRPr="003B0F2A" w:rsidRDefault="009C375D">
      <w:pPr>
        <w:spacing w:line="235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родители погибшего (умершего) инвалида войны, участника Великой Отечественной войны, ветерана боевых действий;</w:t>
      </w:r>
    </w:p>
    <w:p w:rsidR="009C375D" w:rsidRPr="003B0F2A" w:rsidRDefault="009C375D">
      <w:pPr>
        <w:pStyle w:val="aff2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proofErr w:type="gramStart"/>
      <w:r w:rsidRPr="003B0F2A">
        <w:rPr>
          <w:sz w:val="26"/>
          <w:szCs w:val="26"/>
        </w:rPr>
        <w:t>супруга (супруг) погибшего (умершего) инвалида войны, участника Вел</w:t>
      </w:r>
      <w:r w:rsidRPr="003B0F2A">
        <w:rPr>
          <w:sz w:val="26"/>
          <w:szCs w:val="26"/>
        </w:rPr>
        <w:t>и</w:t>
      </w:r>
      <w:r w:rsidRPr="003B0F2A">
        <w:rPr>
          <w:sz w:val="26"/>
          <w:szCs w:val="26"/>
        </w:rPr>
        <w:t>кой Отечественной войны, ветерана боевых действий, не вступившая (не вст</w:t>
      </w:r>
      <w:r w:rsidRPr="003B0F2A">
        <w:rPr>
          <w:sz w:val="26"/>
          <w:szCs w:val="26"/>
        </w:rPr>
        <w:t>у</w:t>
      </w:r>
      <w:r w:rsidRPr="003B0F2A">
        <w:rPr>
          <w:sz w:val="26"/>
          <w:szCs w:val="26"/>
        </w:rPr>
        <w:t>пивший) в повторный брак;</w:t>
      </w:r>
      <w:proofErr w:type="gramEnd"/>
    </w:p>
    <w:p w:rsidR="009C375D" w:rsidRPr="003B0F2A" w:rsidRDefault="009C375D">
      <w:pPr>
        <w:ind w:firstLine="709"/>
        <w:jc w:val="both"/>
        <w:rPr>
          <w:sz w:val="26"/>
          <w:szCs w:val="26"/>
        </w:rPr>
      </w:pPr>
      <w:proofErr w:type="gramStart"/>
      <w:r w:rsidRPr="003B0F2A">
        <w:rPr>
          <w:sz w:val="26"/>
          <w:szCs w:val="26"/>
        </w:rPr>
        <w:t>несовершеннолетний ребенок погибшего (умершего) инвалида войны, участника Великой Отечественной войны, ветерана боевых действий, ребенок погибшего (умершего) инвалида войны, участника Великой Отечественной во</w:t>
      </w:r>
      <w:r w:rsidRPr="003B0F2A">
        <w:rPr>
          <w:sz w:val="26"/>
          <w:szCs w:val="26"/>
        </w:rPr>
        <w:t>й</w:t>
      </w:r>
      <w:r w:rsidRPr="003B0F2A">
        <w:rPr>
          <w:sz w:val="26"/>
          <w:szCs w:val="26"/>
        </w:rPr>
        <w:t>ны, ветерана боевых действий старше возраста 18 лет, ставший инвалидом до достижения им возраста 18 лет, ребенок погибшего (умершего) инвалида войны, участника Великой Отечественной войны, ветерана боевых действий, не д</w:t>
      </w:r>
      <w:r w:rsidRPr="003B0F2A">
        <w:rPr>
          <w:sz w:val="26"/>
          <w:szCs w:val="26"/>
        </w:rPr>
        <w:t>о</w:t>
      </w:r>
      <w:r w:rsidRPr="003B0F2A">
        <w:rPr>
          <w:sz w:val="26"/>
          <w:szCs w:val="26"/>
        </w:rPr>
        <w:lastRenderedPageBreak/>
        <w:t>стигший возраста 23 лет и обучающийся в образовательной организации по</w:t>
      </w:r>
      <w:proofErr w:type="gramEnd"/>
      <w:r w:rsidRPr="003B0F2A">
        <w:rPr>
          <w:sz w:val="26"/>
          <w:szCs w:val="26"/>
        </w:rPr>
        <w:t xml:space="preserve"> о</w:t>
      </w:r>
      <w:r w:rsidRPr="003B0F2A">
        <w:rPr>
          <w:sz w:val="26"/>
          <w:szCs w:val="26"/>
        </w:rPr>
        <w:t>ч</w:t>
      </w:r>
      <w:r w:rsidRPr="003B0F2A">
        <w:rPr>
          <w:sz w:val="26"/>
          <w:szCs w:val="26"/>
        </w:rPr>
        <w:t>ной форме обучения.</w:t>
      </w:r>
    </w:p>
    <w:p w:rsidR="009C375D" w:rsidRPr="003B0F2A" w:rsidRDefault="009C375D">
      <w:pPr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1.5. </w:t>
      </w:r>
      <w:proofErr w:type="gramStart"/>
      <w:r w:rsidRPr="003B0F2A">
        <w:rPr>
          <w:sz w:val="26"/>
          <w:szCs w:val="26"/>
        </w:rPr>
        <w:t>Субсидия предоставляется не более одного раза в течение трех лет в размере не более 100000 рублей гражданам, относящимся к категориям, указа</w:t>
      </w:r>
      <w:r w:rsidRPr="003B0F2A">
        <w:rPr>
          <w:sz w:val="26"/>
          <w:szCs w:val="26"/>
        </w:rPr>
        <w:t>н</w:t>
      </w:r>
      <w:r w:rsidRPr="003B0F2A">
        <w:rPr>
          <w:sz w:val="26"/>
          <w:szCs w:val="26"/>
        </w:rPr>
        <w:t>ным в пункте 1.4 настоящих Правил, владеющим расположенным на территории Чувашской Республики домовладением на праве собственности (включая дол</w:t>
      </w:r>
      <w:r w:rsidRPr="003B0F2A">
        <w:rPr>
          <w:sz w:val="26"/>
          <w:szCs w:val="26"/>
        </w:rPr>
        <w:t>е</w:t>
      </w:r>
      <w:r w:rsidRPr="003B0F2A">
        <w:rPr>
          <w:sz w:val="26"/>
          <w:szCs w:val="26"/>
        </w:rPr>
        <w:t xml:space="preserve">вую или совместную собственность) или на ином предусмотренном законом праве, в пределах которого осуществляется подключение, в отношении одного домовладения однократно. </w:t>
      </w:r>
      <w:proofErr w:type="gramEnd"/>
    </w:p>
    <w:p w:rsidR="009C375D" w:rsidRPr="003B0F2A" w:rsidRDefault="009C375D" w:rsidP="00C677AA">
      <w:pPr>
        <w:spacing w:line="233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При наличии у граждан, относящихся к категориям, указанным в пун</w:t>
      </w:r>
      <w:r w:rsidRPr="003B0F2A">
        <w:rPr>
          <w:sz w:val="26"/>
          <w:szCs w:val="26"/>
        </w:rPr>
        <w:t>к</w:t>
      </w:r>
      <w:r w:rsidRPr="003B0F2A">
        <w:rPr>
          <w:sz w:val="26"/>
          <w:szCs w:val="26"/>
        </w:rPr>
        <w:t>те 1.4 настоящих Правил, права на получение субсидии по нескольким основ</w:t>
      </w:r>
      <w:r w:rsidRPr="003B0F2A">
        <w:rPr>
          <w:sz w:val="26"/>
          <w:szCs w:val="26"/>
        </w:rPr>
        <w:t>а</w:t>
      </w:r>
      <w:r w:rsidRPr="003B0F2A">
        <w:rPr>
          <w:sz w:val="26"/>
          <w:szCs w:val="26"/>
        </w:rPr>
        <w:t>ниям, предусмотренным законодательством Российской Федерации и законод</w:t>
      </w:r>
      <w:r w:rsidRPr="003B0F2A">
        <w:rPr>
          <w:sz w:val="26"/>
          <w:szCs w:val="26"/>
        </w:rPr>
        <w:t>а</w:t>
      </w:r>
      <w:r w:rsidRPr="003B0F2A">
        <w:rPr>
          <w:sz w:val="26"/>
          <w:szCs w:val="26"/>
        </w:rPr>
        <w:t>тельством Чувашской Республики, субсидия предоставляется по одному из о</w:t>
      </w:r>
      <w:r w:rsidRPr="003B0F2A">
        <w:rPr>
          <w:sz w:val="26"/>
          <w:szCs w:val="26"/>
        </w:rPr>
        <w:t>с</w:t>
      </w:r>
      <w:r w:rsidRPr="003B0F2A">
        <w:rPr>
          <w:sz w:val="26"/>
          <w:szCs w:val="26"/>
        </w:rPr>
        <w:t>нований по выбору гражданина.</w:t>
      </w:r>
    </w:p>
    <w:p w:rsidR="009C375D" w:rsidRPr="003B0F2A" w:rsidRDefault="009C375D" w:rsidP="00C677AA">
      <w:pPr>
        <w:spacing w:line="233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В отношении одного домовладения субсидия предоставляется независимо от количества граждан, относящихся к категориям, указанным в пункте 1.4 настоящих Правил, которым домовладение, расположенное на территории Ч</w:t>
      </w:r>
      <w:r w:rsidRPr="003B0F2A">
        <w:rPr>
          <w:sz w:val="26"/>
          <w:szCs w:val="26"/>
        </w:rPr>
        <w:t>у</w:t>
      </w:r>
      <w:r w:rsidRPr="003B0F2A">
        <w:rPr>
          <w:sz w:val="26"/>
          <w:szCs w:val="26"/>
        </w:rPr>
        <w:t>вашской Республики, принадлежит на праве собственности или на ином пред</w:t>
      </w:r>
      <w:r w:rsidRPr="003B0F2A">
        <w:rPr>
          <w:sz w:val="26"/>
          <w:szCs w:val="26"/>
        </w:rPr>
        <w:t>у</w:t>
      </w:r>
      <w:r w:rsidRPr="003B0F2A">
        <w:rPr>
          <w:sz w:val="26"/>
          <w:szCs w:val="26"/>
        </w:rPr>
        <w:t xml:space="preserve">смотренном законом праве. </w:t>
      </w:r>
    </w:p>
    <w:p w:rsidR="009C375D" w:rsidRPr="003B0F2A" w:rsidRDefault="009C375D" w:rsidP="00C677AA">
      <w:pPr>
        <w:spacing w:line="233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1.6. </w:t>
      </w:r>
      <w:proofErr w:type="gramStart"/>
      <w:r w:rsidRPr="003B0F2A">
        <w:rPr>
          <w:sz w:val="26"/>
          <w:szCs w:val="26"/>
        </w:rPr>
        <w:t>Размер субсидии определяется равным размеру затрат гражданина, относящегося к одной из категорий, указанных в пункте 1.4 настоящих Правил, определенных в заключенном таким гражданином договоре о подключении (технологическом присоединении) газоиспользующего оборудования к сети г</w:t>
      </w:r>
      <w:r w:rsidRPr="003B0F2A">
        <w:rPr>
          <w:sz w:val="26"/>
          <w:szCs w:val="26"/>
        </w:rPr>
        <w:t>а</w:t>
      </w:r>
      <w:r w:rsidRPr="003B0F2A">
        <w:rPr>
          <w:sz w:val="26"/>
          <w:szCs w:val="26"/>
        </w:rPr>
        <w:t xml:space="preserve">зораспределения в рамках </w:t>
      </w:r>
      <w:proofErr w:type="spellStart"/>
      <w:r w:rsidRPr="003B0F2A">
        <w:rPr>
          <w:sz w:val="26"/>
          <w:szCs w:val="26"/>
        </w:rPr>
        <w:t>догазификации</w:t>
      </w:r>
      <w:proofErr w:type="spellEnd"/>
      <w:r w:rsidRPr="003B0F2A">
        <w:rPr>
          <w:sz w:val="26"/>
          <w:szCs w:val="26"/>
        </w:rPr>
        <w:t xml:space="preserve"> либо в дополнительном соглашении к заключенному до 31 декабря 2023 г. (включительно) договору о подключении (технологическом присоединении) газоиспользующего оборудования к сети г</w:t>
      </w:r>
      <w:r w:rsidRPr="003B0F2A">
        <w:rPr>
          <w:sz w:val="26"/>
          <w:szCs w:val="26"/>
        </w:rPr>
        <w:t>а</w:t>
      </w:r>
      <w:r w:rsidRPr="003B0F2A">
        <w:rPr>
          <w:sz w:val="26"/>
          <w:szCs w:val="26"/>
        </w:rPr>
        <w:t>зораспределения в рамках</w:t>
      </w:r>
      <w:proofErr w:type="gramEnd"/>
      <w:r w:rsidRPr="003B0F2A">
        <w:rPr>
          <w:sz w:val="26"/>
          <w:szCs w:val="26"/>
        </w:rPr>
        <w:t xml:space="preserve"> </w:t>
      </w:r>
      <w:proofErr w:type="spellStart"/>
      <w:proofErr w:type="gramStart"/>
      <w:r w:rsidRPr="003B0F2A">
        <w:rPr>
          <w:sz w:val="26"/>
          <w:szCs w:val="26"/>
        </w:rPr>
        <w:t>догазификации</w:t>
      </w:r>
      <w:proofErr w:type="spellEnd"/>
      <w:r w:rsidRPr="003B0F2A">
        <w:rPr>
          <w:sz w:val="26"/>
          <w:szCs w:val="26"/>
        </w:rPr>
        <w:t>, предусматривающи</w:t>
      </w:r>
      <w:r>
        <w:rPr>
          <w:sz w:val="26"/>
          <w:szCs w:val="26"/>
        </w:rPr>
        <w:t>х</w:t>
      </w:r>
      <w:r w:rsidRPr="003B0F2A">
        <w:rPr>
          <w:sz w:val="26"/>
          <w:szCs w:val="26"/>
        </w:rPr>
        <w:t xml:space="preserve"> осуществление мероприятий по подключению (технологическому присоединению) в пределах границ земельного участка гражданина, и (или) по проектированию сети </w:t>
      </w:r>
      <w:proofErr w:type="spellStart"/>
      <w:r w:rsidRPr="003B0F2A">
        <w:rPr>
          <w:sz w:val="26"/>
          <w:szCs w:val="26"/>
        </w:rPr>
        <w:t>газоп</w:t>
      </w:r>
      <w:r w:rsidRPr="003B0F2A">
        <w:rPr>
          <w:sz w:val="26"/>
          <w:szCs w:val="26"/>
        </w:rPr>
        <w:t>о</w:t>
      </w:r>
      <w:r w:rsidRPr="003B0F2A">
        <w:rPr>
          <w:sz w:val="26"/>
          <w:szCs w:val="26"/>
        </w:rPr>
        <w:t>требления</w:t>
      </w:r>
      <w:proofErr w:type="spellEnd"/>
      <w:r w:rsidRPr="003B0F2A">
        <w:rPr>
          <w:sz w:val="26"/>
          <w:szCs w:val="26"/>
        </w:rPr>
        <w:t>, и (или) по строительству газопровода от границ земельного участка до объекта капитального строительства, и (или) по установке газоиспользующ</w:t>
      </w:r>
      <w:r w:rsidRPr="003B0F2A">
        <w:rPr>
          <w:sz w:val="26"/>
          <w:szCs w:val="26"/>
        </w:rPr>
        <w:t>е</w:t>
      </w:r>
      <w:r w:rsidRPr="003B0F2A">
        <w:rPr>
          <w:sz w:val="26"/>
          <w:szCs w:val="26"/>
        </w:rPr>
        <w:t>го оборудования, и (или) по строительству либо реконструкции внутреннего г</w:t>
      </w:r>
      <w:r w:rsidRPr="003B0F2A">
        <w:rPr>
          <w:sz w:val="26"/>
          <w:szCs w:val="26"/>
        </w:rPr>
        <w:t>а</w:t>
      </w:r>
      <w:r w:rsidRPr="003B0F2A">
        <w:rPr>
          <w:sz w:val="26"/>
          <w:szCs w:val="26"/>
        </w:rPr>
        <w:t>зопровода объекта капитального строительства, и (или) по установке прибора учета газа, и (или) по</w:t>
      </w:r>
      <w:proofErr w:type="gramEnd"/>
      <w:r w:rsidRPr="003B0F2A">
        <w:rPr>
          <w:sz w:val="26"/>
          <w:szCs w:val="26"/>
        </w:rPr>
        <w:t xml:space="preserve"> </w:t>
      </w:r>
      <w:proofErr w:type="gramStart"/>
      <w:r w:rsidRPr="003B0F2A">
        <w:rPr>
          <w:sz w:val="26"/>
          <w:szCs w:val="26"/>
        </w:rPr>
        <w:t>поставке газоиспользующего оборудования, и (или) по п</w:t>
      </w:r>
      <w:r w:rsidRPr="003B0F2A">
        <w:rPr>
          <w:sz w:val="26"/>
          <w:szCs w:val="26"/>
        </w:rPr>
        <w:t>о</w:t>
      </w:r>
      <w:r w:rsidRPr="003B0F2A">
        <w:rPr>
          <w:sz w:val="26"/>
          <w:szCs w:val="26"/>
        </w:rPr>
        <w:t>ставке прибора учета газа в соответствии с пунктом 12 Правил подключения (технологического присоединения) газоиспользующего оборудования и объе</w:t>
      </w:r>
      <w:r w:rsidRPr="003B0F2A">
        <w:rPr>
          <w:sz w:val="26"/>
          <w:szCs w:val="26"/>
        </w:rPr>
        <w:t>к</w:t>
      </w:r>
      <w:r w:rsidRPr="003B0F2A">
        <w:rPr>
          <w:sz w:val="26"/>
          <w:szCs w:val="26"/>
        </w:rPr>
        <w:t>тов капитального строительства к сетям газораспределения, утвержденных п</w:t>
      </w:r>
      <w:r w:rsidRPr="003B0F2A">
        <w:rPr>
          <w:sz w:val="26"/>
          <w:szCs w:val="26"/>
        </w:rPr>
        <w:t>о</w:t>
      </w:r>
      <w:r w:rsidRPr="003B0F2A">
        <w:rPr>
          <w:sz w:val="26"/>
          <w:szCs w:val="26"/>
        </w:rPr>
        <w:t>становлением Правительства Российской Фед</w:t>
      </w:r>
      <w:r>
        <w:rPr>
          <w:sz w:val="26"/>
          <w:szCs w:val="26"/>
        </w:rPr>
        <w:t>ерации от 13 сентября 2021 г. № </w:t>
      </w:r>
      <w:r w:rsidRPr="003B0F2A">
        <w:rPr>
          <w:sz w:val="26"/>
          <w:szCs w:val="26"/>
        </w:rPr>
        <w:t>1547 «Об утверждении Правил подключения (технологического присоедин</w:t>
      </w:r>
      <w:r w:rsidRPr="003B0F2A">
        <w:rPr>
          <w:sz w:val="26"/>
          <w:szCs w:val="26"/>
        </w:rPr>
        <w:t>е</w:t>
      </w:r>
      <w:r w:rsidRPr="003B0F2A">
        <w:rPr>
          <w:sz w:val="26"/>
          <w:szCs w:val="26"/>
        </w:rPr>
        <w:t>ния) газоиспользующего оборудования и объектов капитального строительства к сетям газораспределения и о признании утратившими силу некоторых</w:t>
      </w:r>
      <w:proofErr w:type="gramEnd"/>
      <w:r w:rsidRPr="003B0F2A">
        <w:rPr>
          <w:sz w:val="26"/>
          <w:szCs w:val="26"/>
        </w:rPr>
        <w:t xml:space="preserve"> актов Правительства Российской Федерации» (далее</w:t>
      </w:r>
      <w:r>
        <w:rPr>
          <w:sz w:val="26"/>
          <w:szCs w:val="26"/>
        </w:rPr>
        <w:t> – договор), но не более 100000 </w:t>
      </w:r>
      <w:r w:rsidRPr="003B0F2A">
        <w:rPr>
          <w:sz w:val="26"/>
          <w:szCs w:val="26"/>
        </w:rPr>
        <w:t>рублей.</w:t>
      </w:r>
    </w:p>
    <w:p w:rsidR="009C375D" w:rsidRPr="003B0F2A" w:rsidRDefault="009C375D" w:rsidP="00C677AA">
      <w:pPr>
        <w:spacing w:line="233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Размер субсидии определяется на основании сведений, указанных в дог</w:t>
      </w:r>
      <w:r w:rsidRPr="003B0F2A">
        <w:rPr>
          <w:sz w:val="26"/>
          <w:szCs w:val="26"/>
        </w:rPr>
        <w:t>о</w:t>
      </w:r>
      <w:r w:rsidRPr="003B0F2A">
        <w:rPr>
          <w:sz w:val="26"/>
          <w:szCs w:val="26"/>
        </w:rPr>
        <w:t>воре. В случае, если размер затрат гражданина, указанный в договоре, превыш</w:t>
      </w:r>
      <w:r w:rsidRPr="003B0F2A">
        <w:rPr>
          <w:sz w:val="26"/>
          <w:szCs w:val="26"/>
        </w:rPr>
        <w:t>а</w:t>
      </w:r>
      <w:r w:rsidRPr="003B0F2A">
        <w:rPr>
          <w:sz w:val="26"/>
          <w:szCs w:val="26"/>
        </w:rPr>
        <w:t>ет размер субсидии, определенный в соответствии с абзацем первым настоящего пункта, субсидия предоставляется в размере, определенном в соответствии с а</w:t>
      </w:r>
      <w:r w:rsidRPr="003B0F2A">
        <w:rPr>
          <w:sz w:val="26"/>
          <w:szCs w:val="26"/>
        </w:rPr>
        <w:t>б</w:t>
      </w:r>
      <w:r w:rsidRPr="003B0F2A">
        <w:rPr>
          <w:sz w:val="26"/>
          <w:szCs w:val="26"/>
        </w:rPr>
        <w:t>зацем первым настоящего пункта, при этом гражданин оплачивает разницу ме</w:t>
      </w:r>
      <w:r w:rsidRPr="003B0F2A">
        <w:rPr>
          <w:sz w:val="26"/>
          <w:szCs w:val="26"/>
        </w:rPr>
        <w:t>ж</w:t>
      </w:r>
      <w:r w:rsidRPr="003B0F2A">
        <w:rPr>
          <w:sz w:val="26"/>
          <w:szCs w:val="26"/>
        </w:rPr>
        <w:t>ду размером затрат и предоставленной субсидией за счет собственных средств.</w:t>
      </w:r>
    </w:p>
    <w:p w:rsidR="009C375D" w:rsidRPr="003B0F2A" w:rsidRDefault="009C375D" w:rsidP="00C677AA">
      <w:pPr>
        <w:spacing w:line="233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lastRenderedPageBreak/>
        <w:t>Указанные затраты внутри границ земельных участков включают расходы на реализацию следующих мероприятий:</w:t>
      </w:r>
    </w:p>
    <w:p w:rsidR="009C375D" w:rsidRPr="003B0F2A" w:rsidRDefault="009C375D" w:rsidP="00C677AA">
      <w:pPr>
        <w:spacing w:line="233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 xml:space="preserve">проектирование сети </w:t>
      </w:r>
      <w:proofErr w:type="spellStart"/>
      <w:r w:rsidRPr="003B0F2A">
        <w:rPr>
          <w:sz w:val="26"/>
          <w:szCs w:val="26"/>
        </w:rPr>
        <w:t>газопотребления</w:t>
      </w:r>
      <w:proofErr w:type="spellEnd"/>
      <w:r w:rsidRPr="003B0F2A">
        <w:rPr>
          <w:sz w:val="26"/>
          <w:szCs w:val="26"/>
        </w:rPr>
        <w:t>, включая расходы на проведение инженерно-геодезических изысканий, разработку проектной документации и р</w:t>
      </w:r>
      <w:r w:rsidRPr="003B0F2A">
        <w:rPr>
          <w:sz w:val="26"/>
          <w:szCs w:val="26"/>
        </w:rPr>
        <w:t>а</w:t>
      </w:r>
      <w:r w:rsidRPr="003B0F2A">
        <w:rPr>
          <w:sz w:val="26"/>
          <w:szCs w:val="26"/>
        </w:rPr>
        <w:t xml:space="preserve">бочей документации, согласование прокладки объектов сети </w:t>
      </w:r>
      <w:proofErr w:type="spellStart"/>
      <w:r w:rsidRPr="003B0F2A">
        <w:rPr>
          <w:sz w:val="26"/>
          <w:szCs w:val="26"/>
        </w:rPr>
        <w:t>газопотребления</w:t>
      </w:r>
      <w:proofErr w:type="spellEnd"/>
      <w:r w:rsidRPr="003B0F2A">
        <w:rPr>
          <w:sz w:val="26"/>
          <w:szCs w:val="26"/>
        </w:rPr>
        <w:t xml:space="preserve"> с владельцами смежных коммуникаций (при необходимости);</w:t>
      </w:r>
    </w:p>
    <w:p w:rsidR="009C375D" w:rsidRPr="003B0F2A" w:rsidRDefault="009C375D">
      <w:pPr>
        <w:spacing w:line="247" w:lineRule="auto"/>
        <w:ind w:firstLine="709"/>
        <w:jc w:val="both"/>
        <w:rPr>
          <w:sz w:val="26"/>
          <w:szCs w:val="26"/>
        </w:rPr>
      </w:pPr>
      <w:proofErr w:type="gramStart"/>
      <w:r w:rsidRPr="003B0F2A">
        <w:rPr>
          <w:sz w:val="26"/>
          <w:szCs w:val="26"/>
        </w:rPr>
        <w:t xml:space="preserve">осуществление строительно-монтажных работ сети </w:t>
      </w:r>
      <w:proofErr w:type="spellStart"/>
      <w:r w:rsidRPr="003B0F2A">
        <w:rPr>
          <w:sz w:val="26"/>
          <w:szCs w:val="26"/>
        </w:rPr>
        <w:t>газопотребления</w:t>
      </w:r>
      <w:proofErr w:type="spellEnd"/>
      <w:r w:rsidRPr="003B0F2A">
        <w:rPr>
          <w:sz w:val="26"/>
          <w:szCs w:val="26"/>
        </w:rPr>
        <w:t xml:space="preserve">, включая расходы на строительство линейной части сети </w:t>
      </w:r>
      <w:proofErr w:type="spellStart"/>
      <w:r w:rsidRPr="003B0F2A">
        <w:rPr>
          <w:sz w:val="26"/>
          <w:szCs w:val="26"/>
        </w:rPr>
        <w:t>газопотребления</w:t>
      </w:r>
      <w:proofErr w:type="spellEnd"/>
      <w:r w:rsidRPr="003B0F2A">
        <w:rPr>
          <w:sz w:val="26"/>
          <w:szCs w:val="26"/>
        </w:rPr>
        <w:t xml:space="preserve"> (газ</w:t>
      </w:r>
      <w:r w:rsidRPr="003B0F2A">
        <w:rPr>
          <w:sz w:val="26"/>
          <w:szCs w:val="26"/>
        </w:rPr>
        <w:t>о</w:t>
      </w:r>
      <w:r w:rsidRPr="003B0F2A">
        <w:rPr>
          <w:sz w:val="26"/>
          <w:szCs w:val="26"/>
        </w:rPr>
        <w:t>провода), строительство пунктов редуцирования газа и устройств электрохим</w:t>
      </w:r>
      <w:r w:rsidRPr="003B0F2A">
        <w:rPr>
          <w:sz w:val="26"/>
          <w:szCs w:val="26"/>
        </w:rPr>
        <w:t>и</w:t>
      </w:r>
      <w:r w:rsidRPr="003B0F2A">
        <w:rPr>
          <w:sz w:val="26"/>
          <w:szCs w:val="26"/>
        </w:rPr>
        <w:t xml:space="preserve">ческой защиты от коррозии, установку отключающих устройств, фитингов и других устройств и сооружений сети </w:t>
      </w:r>
      <w:proofErr w:type="spellStart"/>
      <w:r w:rsidRPr="003B0F2A">
        <w:rPr>
          <w:sz w:val="26"/>
          <w:szCs w:val="26"/>
        </w:rPr>
        <w:t>газопотребления</w:t>
      </w:r>
      <w:proofErr w:type="spellEnd"/>
      <w:r w:rsidRPr="003B0F2A">
        <w:rPr>
          <w:sz w:val="26"/>
          <w:szCs w:val="26"/>
        </w:rPr>
        <w:t>, устройство внутреннего газопровода на объекте капитального строительства, на покраску газопроводов, продувку газопроводов и газоиспользующего оборудования, испытание газопр</w:t>
      </w:r>
      <w:r w:rsidRPr="003B0F2A">
        <w:rPr>
          <w:sz w:val="26"/>
          <w:szCs w:val="26"/>
        </w:rPr>
        <w:t>о</w:t>
      </w:r>
      <w:r w:rsidRPr="003B0F2A">
        <w:rPr>
          <w:sz w:val="26"/>
          <w:szCs w:val="26"/>
        </w:rPr>
        <w:t>вода на герметичность, на выполнение пусконаладочных работ, проведение ко</w:t>
      </w:r>
      <w:r w:rsidRPr="003B0F2A">
        <w:rPr>
          <w:sz w:val="26"/>
          <w:szCs w:val="26"/>
        </w:rPr>
        <w:t>н</w:t>
      </w:r>
      <w:r w:rsidRPr="003B0F2A">
        <w:rPr>
          <w:sz w:val="26"/>
          <w:szCs w:val="26"/>
        </w:rPr>
        <w:t>трольной</w:t>
      </w:r>
      <w:proofErr w:type="gramEnd"/>
      <w:r w:rsidRPr="003B0F2A">
        <w:rPr>
          <w:sz w:val="26"/>
          <w:szCs w:val="26"/>
        </w:rPr>
        <w:t xml:space="preserve"> </w:t>
      </w:r>
      <w:proofErr w:type="spellStart"/>
      <w:r w:rsidRPr="003B0F2A">
        <w:rPr>
          <w:sz w:val="26"/>
          <w:szCs w:val="26"/>
        </w:rPr>
        <w:t>опрессовки</w:t>
      </w:r>
      <w:proofErr w:type="spellEnd"/>
      <w:r w:rsidRPr="003B0F2A">
        <w:rPr>
          <w:sz w:val="26"/>
          <w:szCs w:val="26"/>
        </w:rPr>
        <w:t xml:space="preserve"> газопровода.</w:t>
      </w:r>
    </w:p>
    <w:p w:rsidR="009C375D" w:rsidRPr="003B0F2A" w:rsidRDefault="009C375D">
      <w:pPr>
        <w:spacing w:line="247" w:lineRule="auto"/>
        <w:ind w:firstLine="709"/>
        <w:jc w:val="both"/>
        <w:rPr>
          <w:sz w:val="26"/>
          <w:szCs w:val="26"/>
        </w:rPr>
      </w:pPr>
      <w:proofErr w:type="gramStart"/>
      <w:r w:rsidRPr="003B0F2A">
        <w:rPr>
          <w:sz w:val="26"/>
          <w:szCs w:val="26"/>
        </w:rPr>
        <w:t>К газоиспользующему оборудованию, затраты на покупку и установку к</w:t>
      </w:r>
      <w:r w:rsidRPr="003B0F2A">
        <w:rPr>
          <w:sz w:val="26"/>
          <w:szCs w:val="26"/>
        </w:rPr>
        <w:t>о</w:t>
      </w:r>
      <w:r w:rsidRPr="003B0F2A">
        <w:rPr>
          <w:sz w:val="26"/>
          <w:szCs w:val="26"/>
        </w:rPr>
        <w:t>торого могут компенсироваться за счет средств субсидии, относится газоиспол</w:t>
      </w:r>
      <w:r w:rsidRPr="003B0F2A">
        <w:rPr>
          <w:sz w:val="26"/>
          <w:szCs w:val="26"/>
        </w:rPr>
        <w:t>ь</w:t>
      </w:r>
      <w:r w:rsidRPr="003B0F2A">
        <w:rPr>
          <w:sz w:val="26"/>
          <w:szCs w:val="26"/>
        </w:rPr>
        <w:t>зующее оборудование, произведенное на территории Российской Федерации в соответствии с критериями и порядком подтверждения, установленными пост</w:t>
      </w:r>
      <w:r w:rsidRPr="003B0F2A">
        <w:rPr>
          <w:sz w:val="26"/>
          <w:szCs w:val="26"/>
        </w:rPr>
        <w:t>а</w:t>
      </w:r>
      <w:r w:rsidRPr="003B0F2A">
        <w:rPr>
          <w:sz w:val="26"/>
          <w:szCs w:val="26"/>
        </w:rPr>
        <w:t>новлением Правительства Российской Федерации от 17 июля 2015 г. № 719 «О подтверждении производства промышленной продукции на территории Росси</w:t>
      </w:r>
      <w:r w:rsidRPr="003B0F2A">
        <w:rPr>
          <w:sz w:val="26"/>
          <w:szCs w:val="26"/>
        </w:rPr>
        <w:t>й</w:t>
      </w:r>
      <w:r w:rsidRPr="003B0F2A">
        <w:rPr>
          <w:sz w:val="26"/>
          <w:szCs w:val="26"/>
        </w:rPr>
        <w:t xml:space="preserve">ской Федерации», включая в том числе: </w:t>
      </w:r>
      <w:proofErr w:type="gramEnd"/>
    </w:p>
    <w:p w:rsidR="009C375D" w:rsidRPr="003B0F2A" w:rsidRDefault="009C375D">
      <w:pPr>
        <w:spacing w:line="247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котел (газовый двухконтурный или одноконтурный напольный котел, г</w:t>
      </w:r>
      <w:r w:rsidRPr="003B0F2A">
        <w:rPr>
          <w:sz w:val="26"/>
          <w:szCs w:val="26"/>
        </w:rPr>
        <w:t>а</w:t>
      </w:r>
      <w:r w:rsidRPr="003B0F2A">
        <w:rPr>
          <w:sz w:val="26"/>
          <w:szCs w:val="26"/>
        </w:rPr>
        <w:t>зовый двухконтурный или одноконтурный настенный котел);</w:t>
      </w:r>
    </w:p>
    <w:p w:rsidR="009C375D" w:rsidRPr="003B0F2A" w:rsidRDefault="009C375D">
      <w:pPr>
        <w:spacing w:line="247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газовый водонагреватель;</w:t>
      </w:r>
    </w:p>
    <w:p w:rsidR="009C375D" w:rsidRPr="003B0F2A" w:rsidRDefault="009C375D">
      <w:pPr>
        <w:spacing w:line="247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газовую плиту, газовую варочную панель;</w:t>
      </w:r>
    </w:p>
    <w:p w:rsidR="009C375D" w:rsidRPr="003B0F2A" w:rsidRDefault="009C375D">
      <w:pPr>
        <w:spacing w:line="247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счетчики газа (прибор учета газа);</w:t>
      </w:r>
    </w:p>
    <w:p w:rsidR="009C375D" w:rsidRPr="003B0F2A" w:rsidRDefault="009C375D">
      <w:pPr>
        <w:spacing w:line="247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колонку (или бойлер косвенного нагрева);</w:t>
      </w:r>
    </w:p>
    <w:p w:rsidR="009C375D" w:rsidRPr="003B0F2A" w:rsidRDefault="009C375D">
      <w:pPr>
        <w:spacing w:line="247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систему контроля загазованности;</w:t>
      </w:r>
    </w:p>
    <w:p w:rsidR="009C375D" w:rsidRPr="003B0F2A" w:rsidRDefault="009C375D">
      <w:pPr>
        <w:spacing w:line="247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иное допустимое к установке в домовладениях оборудование, работающее на природном газе и необходимое для отопления (теплоснабжения) домовлад</w:t>
      </w:r>
      <w:r w:rsidRPr="003B0F2A">
        <w:rPr>
          <w:sz w:val="26"/>
          <w:szCs w:val="26"/>
        </w:rPr>
        <w:t>е</w:t>
      </w:r>
      <w:r w:rsidRPr="003B0F2A">
        <w:rPr>
          <w:sz w:val="26"/>
          <w:szCs w:val="26"/>
        </w:rPr>
        <w:t xml:space="preserve">ний и для </w:t>
      </w:r>
      <w:proofErr w:type="spellStart"/>
      <w:r w:rsidRPr="003B0F2A">
        <w:rPr>
          <w:sz w:val="26"/>
          <w:szCs w:val="26"/>
        </w:rPr>
        <w:t>пищеприготовления</w:t>
      </w:r>
      <w:proofErr w:type="spellEnd"/>
      <w:r w:rsidRPr="003B0F2A">
        <w:rPr>
          <w:sz w:val="26"/>
          <w:szCs w:val="26"/>
        </w:rPr>
        <w:t>.</w:t>
      </w:r>
    </w:p>
    <w:p w:rsidR="009C375D" w:rsidRPr="003B0F2A" w:rsidRDefault="009C375D">
      <w:pPr>
        <w:spacing w:line="247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1.7. </w:t>
      </w:r>
      <w:proofErr w:type="gramStart"/>
      <w:r w:rsidRPr="003B0F2A">
        <w:rPr>
          <w:sz w:val="26"/>
          <w:szCs w:val="26"/>
        </w:rPr>
        <w:t>Для предоставления субсидии граждане, указанные в пункте 1.4 настоящих Правил, лично, их законные представители или лица, уполномоче</w:t>
      </w:r>
      <w:r w:rsidRPr="003B0F2A">
        <w:rPr>
          <w:sz w:val="26"/>
          <w:szCs w:val="26"/>
        </w:rPr>
        <w:t>н</w:t>
      </w:r>
      <w:r w:rsidRPr="003B0F2A">
        <w:rPr>
          <w:sz w:val="26"/>
          <w:szCs w:val="26"/>
        </w:rPr>
        <w:t>ные ими, при наличии доверенности (далее также – заявитель) вправе обратиться с заявлением о предоставлении субсидии (далее – заявление) по форме согласно приложению к настоящим Правилам с приложением документов, предусмотре</w:t>
      </w:r>
      <w:r w:rsidRPr="003B0F2A">
        <w:rPr>
          <w:sz w:val="26"/>
          <w:szCs w:val="26"/>
        </w:rPr>
        <w:t>н</w:t>
      </w:r>
      <w:r w:rsidRPr="003B0F2A">
        <w:rPr>
          <w:sz w:val="26"/>
          <w:szCs w:val="26"/>
        </w:rPr>
        <w:t>ных пунктом 1.9 настоящих Правил, в отдел казенного учреждения Чувашской Республики «Центр предоставления мер социальной поддержки» Министерства</w:t>
      </w:r>
      <w:proofErr w:type="gramEnd"/>
      <w:r w:rsidRPr="003B0F2A">
        <w:rPr>
          <w:sz w:val="26"/>
          <w:szCs w:val="26"/>
        </w:rPr>
        <w:t xml:space="preserve"> </w:t>
      </w:r>
      <w:proofErr w:type="gramStart"/>
      <w:r w:rsidRPr="003B0F2A">
        <w:rPr>
          <w:sz w:val="26"/>
          <w:szCs w:val="26"/>
        </w:rPr>
        <w:t>труда и социальной защиты Чувашской Республики (далее соответственно – о</w:t>
      </w:r>
      <w:r w:rsidRPr="003B0F2A">
        <w:rPr>
          <w:sz w:val="26"/>
          <w:szCs w:val="26"/>
        </w:rPr>
        <w:t>т</w:t>
      </w:r>
      <w:r w:rsidRPr="003B0F2A">
        <w:rPr>
          <w:sz w:val="26"/>
          <w:szCs w:val="26"/>
        </w:rPr>
        <w:t>дел Центра предоставления мер социальной поддержки, Центр предоставления мер социальной поддержки) по месту жительства или через многофункционал</w:t>
      </w:r>
      <w:r w:rsidRPr="003B0F2A">
        <w:rPr>
          <w:sz w:val="26"/>
          <w:szCs w:val="26"/>
        </w:rPr>
        <w:t>ь</w:t>
      </w:r>
      <w:r w:rsidRPr="003B0F2A">
        <w:rPr>
          <w:sz w:val="26"/>
          <w:szCs w:val="26"/>
        </w:rPr>
        <w:t>ный центр предоставления государственных и муниципальных услуг (далее – многофункциональный центр) в порядке, установленном Правилами организ</w:t>
      </w:r>
      <w:r w:rsidRPr="003B0F2A">
        <w:rPr>
          <w:sz w:val="26"/>
          <w:szCs w:val="26"/>
        </w:rPr>
        <w:t>а</w:t>
      </w:r>
      <w:r w:rsidRPr="003B0F2A">
        <w:rPr>
          <w:sz w:val="26"/>
          <w:szCs w:val="26"/>
        </w:rPr>
        <w:t>ции деятельности многофункциональных центров предоставления государстве</w:t>
      </w:r>
      <w:r w:rsidRPr="003B0F2A">
        <w:rPr>
          <w:sz w:val="26"/>
          <w:szCs w:val="26"/>
        </w:rPr>
        <w:t>н</w:t>
      </w:r>
      <w:r w:rsidRPr="003B0F2A">
        <w:rPr>
          <w:sz w:val="26"/>
          <w:szCs w:val="26"/>
        </w:rPr>
        <w:t>ных и муниципальных услуг, утвержденными постановлением Правительства Российской Федерации от 22 декабря 2012 г. № 1376, в соответствии</w:t>
      </w:r>
      <w:proofErr w:type="gramEnd"/>
      <w:r w:rsidRPr="003B0F2A">
        <w:rPr>
          <w:sz w:val="26"/>
          <w:szCs w:val="26"/>
        </w:rPr>
        <w:t xml:space="preserve"> с закл</w:t>
      </w:r>
      <w:r w:rsidRPr="003B0F2A">
        <w:rPr>
          <w:sz w:val="26"/>
          <w:szCs w:val="26"/>
        </w:rPr>
        <w:t>ю</w:t>
      </w:r>
      <w:r w:rsidRPr="003B0F2A">
        <w:rPr>
          <w:sz w:val="26"/>
          <w:szCs w:val="26"/>
        </w:rPr>
        <w:lastRenderedPageBreak/>
        <w:t>ченным соглашением о взаимодействии между Министерством труда и социал</w:t>
      </w:r>
      <w:r w:rsidRPr="003B0F2A">
        <w:rPr>
          <w:sz w:val="26"/>
          <w:szCs w:val="26"/>
        </w:rPr>
        <w:t>ь</w:t>
      </w:r>
      <w:r w:rsidRPr="003B0F2A">
        <w:rPr>
          <w:sz w:val="26"/>
          <w:szCs w:val="26"/>
        </w:rPr>
        <w:t>ной защиты Чувашской Республики (далее – Минтруд Чувашии) и автономным учреждением Чувашской Республики «Многофункциональный центр предоста</w:t>
      </w:r>
      <w:r w:rsidRPr="003B0F2A">
        <w:rPr>
          <w:sz w:val="26"/>
          <w:szCs w:val="26"/>
        </w:rPr>
        <w:t>в</w:t>
      </w:r>
      <w:r w:rsidRPr="003B0F2A">
        <w:rPr>
          <w:sz w:val="26"/>
          <w:szCs w:val="26"/>
        </w:rPr>
        <w:t>ления государственных и муниципальных услуг» Министерства экономического развития и имущественных отношений Чувашской Республики.</w:t>
      </w:r>
    </w:p>
    <w:p w:rsidR="009C375D" w:rsidRPr="003B0F2A" w:rsidRDefault="009C375D">
      <w:pPr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1.8. Датой приема заявления, поданного через многофункциональный центр, считается дата его регистрации в многофункциональном центре. Распи</w:t>
      </w:r>
      <w:r w:rsidRPr="003B0F2A">
        <w:rPr>
          <w:sz w:val="26"/>
          <w:szCs w:val="26"/>
        </w:rPr>
        <w:t>с</w:t>
      </w:r>
      <w:r w:rsidRPr="003B0F2A">
        <w:rPr>
          <w:sz w:val="26"/>
          <w:szCs w:val="26"/>
        </w:rPr>
        <w:t>ка-уведомление о приеме заявления выдается заявителю в многофункционал</w:t>
      </w:r>
      <w:r w:rsidRPr="003B0F2A">
        <w:rPr>
          <w:sz w:val="26"/>
          <w:szCs w:val="26"/>
        </w:rPr>
        <w:t>ь</w:t>
      </w:r>
      <w:r w:rsidRPr="003B0F2A">
        <w:rPr>
          <w:sz w:val="26"/>
          <w:szCs w:val="26"/>
        </w:rPr>
        <w:t>ном центре.</w:t>
      </w:r>
    </w:p>
    <w:p w:rsidR="009C375D" w:rsidRPr="003B0F2A" w:rsidRDefault="009C375D">
      <w:pPr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Многофункциональный центр направляет в отдел Центра предоставления мер социальной поддержки заявление и документы в электронной форме, по</w:t>
      </w:r>
      <w:r w:rsidRPr="003B0F2A">
        <w:rPr>
          <w:sz w:val="26"/>
          <w:szCs w:val="26"/>
        </w:rPr>
        <w:t>д</w:t>
      </w:r>
      <w:r w:rsidRPr="003B0F2A">
        <w:rPr>
          <w:sz w:val="26"/>
          <w:szCs w:val="26"/>
        </w:rPr>
        <w:t>писанные усиленной квалифицированной электронной подписью, в соотве</w:t>
      </w:r>
      <w:r w:rsidRPr="003B0F2A">
        <w:rPr>
          <w:sz w:val="26"/>
          <w:szCs w:val="26"/>
        </w:rPr>
        <w:t>т</w:t>
      </w:r>
      <w:r w:rsidRPr="003B0F2A">
        <w:rPr>
          <w:sz w:val="26"/>
          <w:szCs w:val="26"/>
        </w:rPr>
        <w:t>ствии с порядком организации защищенного электронного взаимодействия. Прием и рассмотрение заявления и документов, полученных от многофункци</w:t>
      </w:r>
      <w:r w:rsidRPr="003B0F2A">
        <w:rPr>
          <w:sz w:val="26"/>
          <w:szCs w:val="26"/>
        </w:rPr>
        <w:t>о</w:t>
      </w:r>
      <w:r w:rsidRPr="003B0F2A">
        <w:rPr>
          <w:sz w:val="26"/>
          <w:szCs w:val="26"/>
        </w:rPr>
        <w:t>нального центра в электронной форме, отделом Центра предоставления мер с</w:t>
      </w:r>
      <w:r w:rsidRPr="003B0F2A">
        <w:rPr>
          <w:sz w:val="26"/>
          <w:szCs w:val="26"/>
        </w:rPr>
        <w:t>о</w:t>
      </w:r>
      <w:r w:rsidRPr="003B0F2A">
        <w:rPr>
          <w:sz w:val="26"/>
          <w:szCs w:val="26"/>
        </w:rPr>
        <w:t>циальной поддержки осуществляются без получения заявления и документов на бумажном носителе.</w:t>
      </w:r>
    </w:p>
    <w:p w:rsidR="009C375D" w:rsidRPr="003B0F2A" w:rsidRDefault="009C375D">
      <w:pPr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Заявление и прилагаемые к нему документы могут быть направлены п</w:t>
      </w:r>
      <w:r w:rsidRPr="003B0F2A">
        <w:rPr>
          <w:sz w:val="26"/>
          <w:szCs w:val="26"/>
        </w:rPr>
        <w:t>о</w:t>
      </w:r>
      <w:r w:rsidRPr="003B0F2A">
        <w:rPr>
          <w:sz w:val="26"/>
          <w:szCs w:val="26"/>
        </w:rPr>
        <w:t>средством почтовой связи способом, позволяющим подтвердить факт и дату о</w:t>
      </w:r>
      <w:r w:rsidRPr="003B0F2A">
        <w:rPr>
          <w:sz w:val="26"/>
          <w:szCs w:val="26"/>
        </w:rPr>
        <w:t>т</w:t>
      </w:r>
      <w:r w:rsidRPr="003B0F2A">
        <w:rPr>
          <w:sz w:val="26"/>
          <w:szCs w:val="26"/>
        </w:rPr>
        <w:t>правления</w:t>
      </w:r>
      <w:r w:rsidRPr="003B0F2A">
        <w:rPr>
          <w:i/>
          <w:sz w:val="26"/>
          <w:szCs w:val="26"/>
        </w:rPr>
        <w:t xml:space="preserve">. </w:t>
      </w:r>
      <w:r w:rsidRPr="003B0F2A">
        <w:rPr>
          <w:sz w:val="26"/>
          <w:szCs w:val="26"/>
        </w:rPr>
        <w:t>Заявление, принятое посредством почтовой связи, регистрируется в день его получения отделом Центра предоставления мер социальной поддержки.</w:t>
      </w:r>
    </w:p>
    <w:p w:rsidR="009C375D" w:rsidRPr="003B0F2A" w:rsidRDefault="009C375D">
      <w:pPr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Заявление, принятое при личном обращении заявителя в отдел Центра предоставления мер социальной поддержки, регистрируется в день его получ</w:t>
      </w:r>
      <w:r w:rsidRPr="003B0F2A">
        <w:rPr>
          <w:sz w:val="26"/>
          <w:szCs w:val="26"/>
        </w:rPr>
        <w:t>е</w:t>
      </w:r>
      <w:r w:rsidRPr="003B0F2A">
        <w:rPr>
          <w:sz w:val="26"/>
          <w:szCs w:val="26"/>
        </w:rPr>
        <w:t>ния. При личном обращении заявителя в отдел Центра предоставления мер с</w:t>
      </w:r>
      <w:r w:rsidRPr="003B0F2A">
        <w:rPr>
          <w:sz w:val="26"/>
          <w:szCs w:val="26"/>
        </w:rPr>
        <w:t>о</w:t>
      </w:r>
      <w:r w:rsidRPr="003B0F2A">
        <w:rPr>
          <w:sz w:val="26"/>
          <w:szCs w:val="26"/>
        </w:rPr>
        <w:t>циальной поддержки заявителю выдается расписка-уведомление о приеме зая</w:t>
      </w:r>
      <w:r w:rsidRPr="003B0F2A">
        <w:rPr>
          <w:sz w:val="26"/>
          <w:szCs w:val="26"/>
        </w:rPr>
        <w:t>в</w:t>
      </w:r>
      <w:r w:rsidRPr="003B0F2A">
        <w:rPr>
          <w:sz w:val="26"/>
          <w:szCs w:val="26"/>
        </w:rPr>
        <w:t>ления.</w:t>
      </w:r>
    </w:p>
    <w:p w:rsidR="009C375D" w:rsidRPr="003B0F2A" w:rsidRDefault="009C375D">
      <w:pPr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1.9. Для предоставления субсидии заявитель представляет заявление, предъявляет паспорт или иной документ, удостоверяющий личность, и пре</w:t>
      </w:r>
      <w:r w:rsidRPr="003B0F2A">
        <w:rPr>
          <w:sz w:val="26"/>
          <w:szCs w:val="26"/>
        </w:rPr>
        <w:t>д</w:t>
      </w:r>
      <w:r w:rsidRPr="003B0F2A">
        <w:rPr>
          <w:sz w:val="26"/>
          <w:szCs w:val="26"/>
        </w:rPr>
        <w:t xml:space="preserve">ставляет следующие документы: </w:t>
      </w:r>
    </w:p>
    <w:p w:rsidR="009C375D" w:rsidRPr="003B0F2A" w:rsidRDefault="009C375D">
      <w:pPr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копии договора;</w:t>
      </w:r>
    </w:p>
    <w:p w:rsidR="009C375D" w:rsidRPr="003B0F2A" w:rsidRDefault="009C375D">
      <w:pPr>
        <w:ind w:firstLine="709"/>
        <w:jc w:val="both"/>
        <w:rPr>
          <w:sz w:val="26"/>
          <w:szCs w:val="26"/>
        </w:rPr>
      </w:pPr>
      <w:proofErr w:type="gramStart"/>
      <w:r w:rsidRPr="003B0F2A">
        <w:rPr>
          <w:sz w:val="26"/>
          <w:szCs w:val="26"/>
        </w:rPr>
        <w:t>сведения о доходах заявителя и членов его семьи за три месяца, предш</w:t>
      </w:r>
      <w:r w:rsidRPr="003B0F2A">
        <w:rPr>
          <w:sz w:val="26"/>
          <w:szCs w:val="26"/>
        </w:rPr>
        <w:t>е</w:t>
      </w:r>
      <w:r w:rsidRPr="003B0F2A">
        <w:rPr>
          <w:sz w:val="26"/>
          <w:szCs w:val="26"/>
        </w:rPr>
        <w:t>ствующие одному календарному месяцу перед месяцем подачи заявления (за и</w:t>
      </w:r>
      <w:r w:rsidRPr="003B0F2A">
        <w:rPr>
          <w:sz w:val="26"/>
          <w:szCs w:val="26"/>
        </w:rPr>
        <w:t>с</w:t>
      </w:r>
      <w:r w:rsidRPr="003B0F2A">
        <w:rPr>
          <w:sz w:val="26"/>
          <w:szCs w:val="26"/>
        </w:rPr>
        <w:t>ключением документов, которые находятся в распоряжении органов госуда</w:t>
      </w:r>
      <w:r w:rsidRPr="003B0F2A">
        <w:rPr>
          <w:sz w:val="26"/>
          <w:szCs w:val="26"/>
        </w:rPr>
        <w:t>р</w:t>
      </w:r>
      <w:r w:rsidRPr="003B0F2A">
        <w:rPr>
          <w:sz w:val="26"/>
          <w:szCs w:val="26"/>
        </w:rPr>
        <w:t>ственной власти, органов местного самоуправления, подведомственных данным органам организаций, участвующих в предоставлении государственных или м</w:t>
      </w:r>
      <w:r w:rsidRPr="003B0F2A">
        <w:rPr>
          <w:sz w:val="26"/>
          <w:szCs w:val="26"/>
        </w:rPr>
        <w:t>у</w:t>
      </w:r>
      <w:r w:rsidRPr="003B0F2A">
        <w:rPr>
          <w:sz w:val="26"/>
          <w:szCs w:val="26"/>
        </w:rPr>
        <w:t>ниципальных услуг) (при подаче заявления гражданином, относящимся к кат</w:t>
      </w:r>
      <w:r w:rsidRPr="003B0F2A">
        <w:rPr>
          <w:sz w:val="26"/>
          <w:szCs w:val="26"/>
        </w:rPr>
        <w:t>е</w:t>
      </w:r>
      <w:r w:rsidRPr="003B0F2A">
        <w:rPr>
          <w:sz w:val="26"/>
          <w:szCs w:val="26"/>
        </w:rPr>
        <w:t>гории заявителей, указанных в абзаце шестом пункта 1.4 настоящ</w:t>
      </w:r>
      <w:r>
        <w:rPr>
          <w:sz w:val="26"/>
          <w:szCs w:val="26"/>
        </w:rPr>
        <w:t>их Правил).</w:t>
      </w:r>
      <w:proofErr w:type="gramEnd"/>
      <w:r>
        <w:rPr>
          <w:sz w:val="26"/>
          <w:szCs w:val="26"/>
        </w:rPr>
        <w:t xml:space="preserve"> </w:t>
      </w:r>
      <w:proofErr w:type="gramStart"/>
      <w:r w:rsidRPr="003B0F2A">
        <w:rPr>
          <w:sz w:val="26"/>
          <w:szCs w:val="26"/>
        </w:rPr>
        <w:t>В случае если заявитель (его семья) на дату подачи заявления зарегистрирован (з</w:t>
      </w:r>
      <w:r w:rsidRPr="003B0F2A">
        <w:rPr>
          <w:sz w:val="26"/>
          <w:szCs w:val="26"/>
        </w:rPr>
        <w:t>а</w:t>
      </w:r>
      <w:r w:rsidRPr="003B0F2A">
        <w:rPr>
          <w:sz w:val="26"/>
          <w:szCs w:val="26"/>
        </w:rPr>
        <w:t>регистрирована) в качестве малоимущего (малоимущей) в соответствии с пост</w:t>
      </w:r>
      <w:r w:rsidRPr="003B0F2A">
        <w:rPr>
          <w:sz w:val="26"/>
          <w:szCs w:val="26"/>
        </w:rPr>
        <w:t>а</w:t>
      </w:r>
      <w:r w:rsidRPr="003B0F2A">
        <w:rPr>
          <w:sz w:val="26"/>
          <w:szCs w:val="26"/>
        </w:rPr>
        <w:t>новлением Кабинета Министров Чувашской Республики от 13 августа 2001 г. № 180 «О создании системы регистрации малоимущих семей и малоимущих одиноко проживающих граждан»</w:t>
      </w:r>
      <w:r>
        <w:rPr>
          <w:sz w:val="26"/>
          <w:szCs w:val="26"/>
        </w:rPr>
        <w:t>,</w:t>
      </w:r>
      <w:r w:rsidRPr="003B0F2A">
        <w:rPr>
          <w:sz w:val="26"/>
          <w:szCs w:val="26"/>
        </w:rPr>
        <w:t xml:space="preserve"> указан</w:t>
      </w:r>
      <w:r>
        <w:rPr>
          <w:sz w:val="26"/>
          <w:szCs w:val="26"/>
        </w:rPr>
        <w:t>ные сведения не представляются</w:t>
      </w:r>
      <w:r w:rsidRPr="003B0F2A">
        <w:rPr>
          <w:sz w:val="26"/>
          <w:szCs w:val="26"/>
        </w:rPr>
        <w:t>;</w:t>
      </w:r>
      <w:proofErr w:type="gramEnd"/>
    </w:p>
    <w:p w:rsidR="009C375D" w:rsidRPr="003B0F2A" w:rsidRDefault="009C375D">
      <w:pPr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копию паспорта или иного документа, удостоверяющего личность упо</w:t>
      </w:r>
      <w:r w:rsidRPr="003B0F2A">
        <w:rPr>
          <w:sz w:val="26"/>
          <w:szCs w:val="26"/>
        </w:rPr>
        <w:t>л</w:t>
      </w:r>
      <w:r w:rsidRPr="003B0F2A">
        <w:rPr>
          <w:sz w:val="26"/>
          <w:szCs w:val="26"/>
        </w:rPr>
        <w:t>номоченного заявителем лица, и копию доверенности, оформленной в соотве</w:t>
      </w:r>
      <w:r w:rsidRPr="003B0F2A">
        <w:rPr>
          <w:sz w:val="26"/>
          <w:szCs w:val="26"/>
        </w:rPr>
        <w:t>т</w:t>
      </w:r>
      <w:r w:rsidRPr="003B0F2A">
        <w:rPr>
          <w:sz w:val="26"/>
          <w:szCs w:val="26"/>
        </w:rPr>
        <w:t>ствии с законодательством Российской Федерации (в случае обращения уполн</w:t>
      </w:r>
      <w:r w:rsidRPr="003B0F2A">
        <w:rPr>
          <w:sz w:val="26"/>
          <w:szCs w:val="26"/>
        </w:rPr>
        <w:t>о</w:t>
      </w:r>
      <w:r w:rsidRPr="003B0F2A">
        <w:rPr>
          <w:sz w:val="26"/>
          <w:szCs w:val="26"/>
        </w:rPr>
        <w:t>моченного лица);</w:t>
      </w:r>
    </w:p>
    <w:p w:rsidR="009C375D" w:rsidRPr="003B0F2A" w:rsidRDefault="009C375D">
      <w:pPr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копию паспорта или иного документа, удостоверяющего личность зако</w:t>
      </w:r>
      <w:r w:rsidRPr="003B0F2A">
        <w:rPr>
          <w:sz w:val="26"/>
          <w:szCs w:val="26"/>
        </w:rPr>
        <w:t>н</w:t>
      </w:r>
      <w:r w:rsidRPr="003B0F2A">
        <w:rPr>
          <w:sz w:val="26"/>
          <w:szCs w:val="26"/>
        </w:rPr>
        <w:t xml:space="preserve">ного представителя заявителя, копию документа, подтверждающего полномочия </w:t>
      </w:r>
      <w:r w:rsidRPr="003B0F2A">
        <w:rPr>
          <w:sz w:val="26"/>
          <w:szCs w:val="26"/>
        </w:rPr>
        <w:lastRenderedPageBreak/>
        <w:t>законного представителя заявителя (в случае обращения законного представит</w:t>
      </w:r>
      <w:r w:rsidRPr="003B0F2A">
        <w:rPr>
          <w:sz w:val="26"/>
          <w:szCs w:val="26"/>
        </w:rPr>
        <w:t>е</w:t>
      </w:r>
      <w:r w:rsidRPr="003B0F2A">
        <w:rPr>
          <w:sz w:val="26"/>
          <w:szCs w:val="26"/>
        </w:rPr>
        <w:t>ля заявителя);</w:t>
      </w:r>
    </w:p>
    <w:p w:rsidR="009C375D" w:rsidRPr="003B0F2A" w:rsidRDefault="009C375D">
      <w:pPr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документы, подтверждающие согласие лица, не являющегося заявителем, на обработку</w:t>
      </w:r>
      <w:r>
        <w:rPr>
          <w:sz w:val="26"/>
          <w:szCs w:val="26"/>
        </w:rPr>
        <w:t xml:space="preserve"> персональных данных, оформленны</w:t>
      </w:r>
      <w:r w:rsidRPr="003B0F2A">
        <w:rPr>
          <w:sz w:val="26"/>
          <w:szCs w:val="26"/>
        </w:rPr>
        <w:t>е в соответствии с Федерал</w:t>
      </w:r>
      <w:r w:rsidRPr="003B0F2A">
        <w:rPr>
          <w:sz w:val="26"/>
          <w:szCs w:val="26"/>
        </w:rPr>
        <w:t>ь</w:t>
      </w:r>
      <w:r w:rsidRPr="003B0F2A">
        <w:rPr>
          <w:sz w:val="26"/>
          <w:szCs w:val="26"/>
        </w:rPr>
        <w:t>ным законом «О персональных данных» (в случае обращения законного пре</w:t>
      </w:r>
      <w:r w:rsidRPr="003B0F2A">
        <w:rPr>
          <w:sz w:val="26"/>
          <w:szCs w:val="26"/>
        </w:rPr>
        <w:t>д</w:t>
      </w:r>
      <w:r w:rsidRPr="003B0F2A">
        <w:rPr>
          <w:sz w:val="26"/>
          <w:szCs w:val="26"/>
        </w:rPr>
        <w:t>ставителя заявителя или уполномоченного лица);</w:t>
      </w:r>
    </w:p>
    <w:p w:rsidR="009C375D" w:rsidRPr="003B0F2A" w:rsidRDefault="009C375D">
      <w:pPr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копии документов, подтверждающих принадлежность домовладения гражданину (за исключением документа (копии документа), содержащего свед</w:t>
      </w:r>
      <w:r w:rsidRPr="003B0F2A">
        <w:rPr>
          <w:sz w:val="26"/>
          <w:szCs w:val="26"/>
        </w:rPr>
        <w:t>е</w:t>
      </w:r>
      <w:r w:rsidRPr="003B0F2A">
        <w:rPr>
          <w:sz w:val="26"/>
          <w:szCs w:val="26"/>
        </w:rPr>
        <w:t>ния о зарегистрированном в Едином государственном реестре недвижимости праве на жилое помещение лица, имеющего право на предоставление субсидии).</w:t>
      </w:r>
    </w:p>
    <w:p w:rsidR="009C375D" w:rsidRPr="003B0F2A" w:rsidRDefault="009C375D">
      <w:pPr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В случае обращения за предоставлением субсидии членами семей лиц, о</w:t>
      </w:r>
      <w:r w:rsidRPr="003B0F2A">
        <w:rPr>
          <w:sz w:val="26"/>
          <w:szCs w:val="26"/>
        </w:rPr>
        <w:t>т</w:t>
      </w:r>
      <w:r w:rsidRPr="003B0F2A">
        <w:rPr>
          <w:sz w:val="26"/>
          <w:szCs w:val="26"/>
        </w:rPr>
        <w:t>несенных к категориям, указанным в абзацах девятом – тринадцатом пункта 1.4 настоящих Правил, заявителем одновременно с заявлением представляются сл</w:t>
      </w:r>
      <w:r w:rsidRPr="003B0F2A">
        <w:rPr>
          <w:sz w:val="26"/>
          <w:szCs w:val="26"/>
        </w:rPr>
        <w:t>е</w:t>
      </w:r>
      <w:r w:rsidRPr="003B0F2A">
        <w:rPr>
          <w:sz w:val="26"/>
          <w:szCs w:val="26"/>
        </w:rPr>
        <w:t>дующие документы:</w:t>
      </w:r>
    </w:p>
    <w:p w:rsidR="009C375D" w:rsidRPr="003B0F2A" w:rsidRDefault="009C375D">
      <w:pPr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о рождении ребенка – при регистрации акта гражданского состояния ко</w:t>
      </w:r>
      <w:r w:rsidRPr="003B0F2A">
        <w:rPr>
          <w:sz w:val="26"/>
          <w:szCs w:val="26"/>
        </w:rPr>
        <w:t>м</w:t>
      </w:r>
      <w:r w:rsidRPr="003B0F2A">
        <w:rPr>
          <w:sz w:val="26"/>
          <w:szCs w:val="26"/>
        </w:rPr>
        <w:t>петентным органом иностранного государства по законам соответствующего иностранного государства (при наличии);</w:t>
      </w:r>
    </w:p>
    <w:p w:rsidR="009C375D" w:rsidRPr="003B0F2A" w:rsidRDefault="009C375D">
      <w:pPr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о смерти члена семьи – при регистрации акта гражданского состояния компетентным органом иностранного государства по законам соответствующего иностранного государства (при наличии);</w:t>
      </w:r>
    </w:p>
    <w:p w:rsidR="009C375D" w:rsidRPr="003B0F2A" w:rsidRDefault="009C375D">
      <w:pPr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о заключении (расторжении) брака – при регистрации акта гражданского состояния компетентным органом иностранного государства по законам соо</w:t>
      </w:r>
      <w:r w:rsidRPr="003B0F2A">
        <w:rPr>
          <w:sz w:val="26"/>
          <w:szCs w:val="26"/>
        </w:rPr>
        <w:t>т</w:t>
      </w:r>
      <w:r w:rsidRPr="003B0F2A">
        <w:rPr>
          <w:sz w:val="26"/>
          <w:szCs w:val="26"/>
        </w:rPr>
        <w:t>ветствующего иностранного государства (при наличии).</w:t>
      </w:r>
    </w:p>
    <w:p w:rsidR="009C375D" w:rsidRPr="003B0F2A" w:rsidRDefault="009C375D">
      <w:pPr>
        <w:ind w:firstLine="709"/>
        <w:jc w:val="both"/>
        <w:rPr>
          <w:sz w:val="26"/>
          <w:szCs w:val="26"/>
        </w:rPr>
      </w:pPr>
      <w:proofErr w:type="gramStart"/>
      <w:r w:rsidRPr="003B0F2A">
        <w:rPr>
          <w:sz w:val="26"/>
          <w:szCs w:val="26"/>
        </w:rPr>
        <w:t>Лицом, указанным в пункте 1.4 настоящих Правил, его законным предст</w:t>
      </w:r>
      <w:r w:rsidRPr="003B0F2A">
        <w:rPr>
          <w:sz w:val="26"/>
          <w:szCs w:val="26"/>
        </w:rPr>
        <w:t>а</w:t>
      </w:r>
      <w:r w:rsidRPr="003B0F2A">
        <w:rPr>
          <w:sz w:val="26"/>
          <w:szCs w:val="26"/>
        </w:rPr>
        <w:t>вителем или лицом, уполномоченным им, при наличии доверенности, офор</w:t>
      </w:r>
      <w:r w:rsidRPr="003B0F2A">
        <w:rPr>
          <w:sz w:val="26"/>
          <w:szCs w:val="26"/>
        </w:rPr>
        <w:t>м</w:t>
      </w:r>
      <w:r w:rsidRPr="003B0F2A">
        <w:rPr>
          <w:sz w:val="26"/>
          <w:szCs w:val="26"/>
        </w:rPr>
        <w:t>ленной в соответствии с законодательством Российской Федерации, в отдел Центра предоставления мер социальной поддержки по собственной инициативе может быть представлен документ (копия документа), содержащий сведения о зарегистрированном в Едином государственном реестре недвижимости праве на жилое помещение лица, имеющего право на предоставление субсидии.</w:t>
      </w:r>
      <w:proofErr w:type="gramEnd"/>
    </w:p>
    <w:p w:rsidR="009C375D" w:rsidRPr="003B0F2A" w:rsidRDefault="009C375D">
      <w:pPr>
        <w:ind w:firstLine="709"/>
        <w:jc w:val="both"/>
        <w:rPr>
          <w:sz w:val="26"/>
          <w:szCs w:val="26"/>
        </w:rPr>
      </w:pPr>
      <w:proofErr w:type="gramStart"/>
      <w:r w:rsidRPr="003B0F2A">
        <w:rPr>
          <w:sz w:val="26"/>
          <w:szCs w:val="26"/>
        </w:rPr>
        <w:t>В случае если заявителем по собственной инициативе не представлен д</w:t>
      </w:r>
      <w:r w:rsidRPr="003B0F2A">
        <w:rPr>
          <w:sz w:val="26"/>
          <w:szCs w:val="26"/>
        </w:rPr>
        <w:t>о</w:t>
      </w:r>
      <w:r w:rsidRPr="003B0F2A">
        <w:rPr>
          <w:sz w:val="26"/>
          <w:szCs w:val="26"/>
        </w:rPr>
        <w:t>кумент (копия документа), указанный в абзаце двенадцатом настоящего пункта, отдел Центра предоставления мер социальной поддержки для получения свед</w:t>
      </w:r>
      <w:r w:rsidRPr="003B0F2A">
        <w:rPr>
          <w:sz w:val="26"/>
          <w:szCs w:val="26"/>
        </w:rPr>
        <w:t>е</w:t>
      </w:r>
      <w:r w:rsidRPr="003B0F2A">
        <w:rPr>
          <w:sz w:val="26"/>
          <w:szCs w:val="26"/>
        </w:rPr>
        <w:t>ний, указанных в этом документе, не позднее двух рабочих дней со дня получ</w:t>
      </w:r>
      <w:r w:rsidRPr="003B0F2A">
        <w:rPr>
          <w:sz w:val="26"/>
          <w:szCs w:val="26"/>
        </w:rPr>
        <w:t>е</w:t>
      </w:r>
      <w:r w:rsidRPr="003B0F2A">
        <w:rPr>
          <w:sz w:val="26"/>
          <w:szCs w:val="26"/>
        </w:rPr>
        <w:t>ния заявления направляет в Федеральную службу государственной регистрации, кадастра и картографии межведомственный запрос в порядке, предусмотренном законодательством Российской Федерации в сфере организации</w:t>
      </w:r>
      <w:proofErr w:type="gramEnd"/>
      <w:r w:rsidRPr="003B0F2A">
        <w:rPr>
          <w:sz w:val="26"/>
          <w:szCs w:val="26"/>
        </w:rPr>
        <w:t xml:space="preserve"> предоставления государственных и муниципальных услуг.</w:t>
      </w:r>
    </w:p>
    <w:p w:rsidR="009C375D" w:rsidRPr="003B0F2A" w:rsidRDefault="009C375D">
      <w:pPr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Заявитель вправе представить документы, подтверждающие принадле</w:t>
      </w:r>
      <w:r w:rsidRPr="003B0F2A">
        <w:rPr>
          <w:sz w:val="26"/>
          <w:szCs w:val="26"/>
        </w:rPr>
        <w:t>ж</w:t>
      </w:r>
      <w:r w:rsidRPr="003B0F2A">
        <w:rPr>
          <w:sz w:val="26"/>
          <w:szCs w:val="26"/>
        </w:rPr>
        <w:t>ность к категории граждан, указанных в абзацах втором – седьмом пункта 1.4 настоящего Правил, самостоятельно. В случае непредставления заявителем ук</w:t>
      </w:r>
      <w:r w:rsidRPr="003B0F2A">
        <w:rPr>
          <w:sz w:val="26"/>
          <w:szCs w:val="26"/>
        </w:rPr>
        <w:t>а</w:t>
      </w:r>
      <w:r w:rsidRPr="003B0F2A">
        <w:rPr>
          <w:sz w:val="26"/>
          <w:szCs w:val="26"/>
        </w:rPr>
        <w:t>занных документов отдел Центра предоставления мер социальной поддержки запрашивает их самостоятельно в органах или организациях, в распоряжении к</w:t>
      </w:r>
      <w:r w:rsidRPr="003B0F2A">
        <w:rPr>
          <w:sz w:val="26"/>
          <w:szCs w:val="26"/>
        </w:rPr>
        <w:t>о</w:t>
      </w:r>
      <w:r w:rsidRPr="003B0F2A">
        <w:rPr>
          <w:sz w:val="26"/>
          <w:szCs w:val="26"/>
        </w:rPr>
        <w:t>торых они находятся, в порядке межведомственного запроса.</w:t>
      </w:r>
    </w:p>
    <w:p w:rsidR="009C375D" w:rsidRPr="0053093F" w:rsidRDefault="009C375D" w:rsidP="00766963">
      <w:pPr>
        <w:ind w:firstLine="709"/>
        <w:jc w:val="both"/>
        <w:rPr>
          <w:sz w:val="26"/>
          <w:szCs w:val="26"/>
        </w:rPr>
      </w:pPr>
      <w:proofErr w:type="gramStart"/>
      <w:r w:rsidRPr="00B20F87">
        <w:rPr>
          <w:sz w:val="26"/>
          <w:szCs w:val="26"/>
        </w:rPr>
        <w:t xml:space="preserve">Лицом, отнесенным к одной из категорий, указанных в абзацах пятом – </w:t>
      </w:r>
      <w:r w:rsidR="0058616E" w:rsidRPr="00FA37DF">
        <w:rPr>
          <w:sz w:val="26"/>
          <w:szCs w:val="26"/>
        </w:rPr>
        <w:t>тринадцатом</w:t>
      </w:r>
      <w:r w:rsidRPr="00B20F87">
        <w:rPr>
          <w:sz w:val="26"/>
          <w:szCs w:val="26"/>
        </w:rPr>
        <w:t xml:space="preserve"> пункта 1.4 настоящих Правил, его законным представителем или лицом, уполномоченным им, при наличии доверенности, оформленной в соо</w:t>
      </w:r>
      <w:r w:rsidRPr="00B20F87">
        <w:rPr>
          <w:sz w:val="26"/>
          <w:szCs w:val="26"/>
        </w:rPr>
        <w:t>т</w:t>
      </w:r>
      <w:r w:rsidRPr="00B20F87">
        <w:rPr>
          <w:sz w:val="26"/>
          <w:szCs w:val="26"/>
        </w:rPr>
        <w:t xml:space="preserve">ветствии с законодательством Российской </w:t>
      </w:r>
      <w:r w:rsidR="00FA37DF">
        <w:rPr>
          <w:sz w:val="26"/>
          <w:szCs w:val="26"/>
        </w:rPr>
        <w:t xml:space="preserve">Федерации, </w:t>
      </w:r>
      <w:r w:rsidRPr="00B20F87">
        <w:rPr>
          <w:sz w:val="26"/>
          <w:szCs w:val="26"/>
        </w:rPr>
        <w:t>в отдел Центра пред</w:t>
      </w:r>
      <w:r w:rsidRPr="00B20F87">
        <w:rPr>
          <w:sz w:val="26"/>
          <w:szCs w:val="26"/>
        </w:rPr>
        <w:t>о</w:t>
      </w:r>
      <w:r w:rsidRPr="00B20F87">
        <w:rPr>
          <w:sz w:val="26"/>
          <w:szCs w:val="26"/>
        </w:rPr>
        <w:lastRenderedPageBreak/>
        <w:t xml:space="preserve">ставления мер социальной поддержки по собственной инициативе могут быть представлены в </w:t>
      </w:r>
      <w:r w:rsidRPr="0053093F">
        <w:rPr>
          <w:sz w:val="26"/>
          <w:szCs w:val="26"/>
        </w:rPr>
        <w:t>зависимости от категории обратившегося за предоставлением субсидии:</w:t>
      </w:r>
      <w:proofErr w:type="gramEnd"/>
    </w:p>
    <w:p w:rsidR="009C375D" w:rsidRPr="0053093F" w:rsidRDefault="009C375D" w:rsidP="00766963">
      <w:pPr>
        <w:ind w:firstLine="709"/>
        <w:jc w:val="both"/>
        <w:rPr>
          <w:sz w:val="26"/>
          <w:szCs w:val="26"/>
        </w:rPr>
      </w:pPr>
      <w:r w:rsidRPr="0053093F">
        <w:rPr>
          <w:sz w:val="26"/>
          <w:szCs w:val="26"/>
        </w:rPr>
        <w:t>копии выданных органами записи актов гражданского состояния свид</w:t>
      </w:r>
      <w:r w:rsidRPr="0053093F">
        <w:rPr>
          <w:sz w:val="26"/>
          <w:szCs w:val="26"/>
        </w:rPr>
        <w:t>е</w:t>
      </w:r>
      <w:r w:rsidRPr="0053093F">
        <w:rPr>
          <w:sz w:val="26"/>
          <w:szCs w:val="26"/>
        </w:rPr>
        <w:t>тельств о рождении детей;</w:t>
      </w:r>
    </w:p>
    <w:p w:rsidR="009C375D" w:rsidRPr="0053093F" w:rsidRDefault="009C375D" w:rsidP="00CD701A">
      <w:pPr>
        <w:ind w:firstLine="709"/>
        <w:jc w:val="both"/>
        <w:rPr>
          <w:sz w:val="26"/>
          <w:szCs w:val="26"/>
        </w:rPr>
      </w:pPr>
      <w:r w:rsidRPr="0053093F">
        <w:rPr>
          <w:sz w:val="26"/>
          <w:szCs w:val="26"/>
        </w:rPr>
        <w:t>копия свидетельства о регистрации брака;</w:t>
      </w:r>
    </w:p>
    <w:p w:rsidR="00CD701A" w:rsidRPr="0053093F" w:rsidRDefault="00CD701A" w:rsidP="00CD701A">
      <w:pPr>
        <w:ind w:firstLine="709"/>
        <w:jc w:val="both"/>
        <w:rPr>
          <w:sz w:val="26"/>
          <w:szCs w:val="26"/>
        </w:rPr>
      </w:pPr>
      <w:r w:rsidRPr="0053093F">
        <w:rPr>
          <w:sz w:val="26"/>
          <w:szCs w:val="26"/>
        </w:rPr>
        <w:t>сведения, подтверждающие факт установления гражданину, ребенку и</w:t>
      </w:r>
      <w:r w:rsidRPr="0053093F">
        <w:rPr>
          <w:sz w:val="26"/>
          <w:szCs w:val="26"/>
        </w:rPr>
        <w:t>н</w:t>
      </w:r>
      <w:r w:rsidRPr="0053093F">
        <w:rPr>
          <w:sz w:val="26"/>
          <w:szCs w:val="26"/>
        </w:rPr>
        <w:t>валидности, документы о признании гражданина, ребенка инвалидом, в том чи</w:t>
      </w:r>
      <w:r w:rsidRPr="0053093F">
        <w:rPr>
          <w:sz w:val="26"/>
          <w:szCs w:val="26"/>
        </w:rPr>
        <w:t>с</w:t>
      </w:r>
      <w:r w:rsidRPr="0053093F">
        <w:rPr>
          <w:sz w:val="26"/>
          <w:szCs w:val="26"/>
        </w:rPr>
        <w:t>ле справк</w:t>
      </w:r>
      <w:r w:rsidR="006B7332" w:rsidRPr="0053093F">
        <w:rPr>
          <w:sz w:val="26"/>
          <w:szCs w:val="26"/>
        </w:rPr>
        <w:t>а</w:t>
      </w:r>
      <w:r w:rsidRPr="0053093F">
        <w:rPr>
          <w:sz w:val="26"/>
          <w:szCs w:val="26"/>
        </w:rPr>
        <w:t>, выданн</w:t>
      </w:r>
      <w:r w:rsidR="006B7332" w:rsidRPr="0053093F">
        <w:rPr>
          <w:sz w:val="26"/>
          <w:szCs w:val="26"/>
        </w:rPr>
        <w:t>ая</w:t>
      </w:r>
      <w:r w:rsidRPr="0053093F">
        <w:rPr>
          <w:sz w:val="26"/>
          <w:szCs w:val="26"/>
        </w:rPr>
        <w:t xml:space="preserve"> федеральным учреждением </w:t>
      </w:r>
      <w:proofErr w:type="gramStart"/>
      <w:r w:rsidRPr="0053093F">
        <w:rPr>
          <w:sz w:val="26"/>
          <w:szCs w:val="26"/>
        </w:rPr>
        <w:t>медико-социальной</w:t>
      </w:r>
      <w:proofErr w:type="gramEnd"/>
      <w:r w:rsidRPr="0053093F">
        <w:rPr>
          <w:sz w:val="26"/>
          <w:szCs w:val="26"/>
        </w:rPr>
        <w:t xml:space="preserve"> эксперт</w:t>
      </w:r>
      <w:r w:rsidRPr="0053093F">
        <w:rPr>
          <w:sz w:val="26"/>
          <w:szCs w:val="26"/>
        </w:rPr>
        <w:t>и</w:t>
      </w:r>
      <w:r w:rsidRPr="0053093F">
        <w:rPr>
          <w:sz w:val="26"/>
          <w:szCs w:val="26"/>
        </w:rPr>
        <w:t>зы, подтверждающ</w:t>
      </w:r>
      <w:r w:rsidR="0053093F" w:rsidRPr="0053093F">
        <w:rPr>
          <w:sz w:val="26"/>
          <w:szCs w:val="26"/>
        </w:rPr>
        <w:t>ая</w:t>
      </w:r>
      <w:r w:rsidRPr="0053093F">
        <w:rPr>
          <w:sz w:val="26"/>
          <w:szCs w:val="26"/>
        </w:rPr>
        <w:t xml:space="preserve"> установление инвалидности, либо индивидуальн</w:t>
      </w:r>
      <w:r w:rsidR="0053093F" w:rsidRPr="0053093F">
        <w:rPr>
          <w:sz w:val="26"/>
          <w:szCs w:val="26"/>
        </w:rPr>
        <w:t>ая</w:t>
      </w:r>
      <w:r w:rsidRPr="0053093F">
        <w:rPr>
          <w:sz w:val="26"/>
          <w:szCs w:val="26"/>
        </w:rPr>
        <w:t xml:space="preserve"> пр</w:t>
      </w:r>
      <w:r w:rsidRPr="0053093F">
        <w:rPr>
          <w:sz w:val="26"/>
          <w:szCs w:val="26"/>
        </w:rPr>
        <w:t>о</w:t>
      </w:r>
      <w:r w:rsidRPr="0053093F">
        <w:rPr>
          <w:sz w:val="26"/>
          <w:szCs w:val="26"/>
        </w:rPr>
        <w:t>грамм</w:t>
      </w:r>
      <w:r w:rsidR="0053093F" w:rsidRPr="0053093F">
        <w:rPr>
          <w:sz w:val="26"/>
          <w:szCs w:val="26"/>
        </w:rPr>
        <w:t xml:space="preserve">а </w:t>
      </w:r>
      <w:r w:rsidRPr="0053093F">
        <w:rPr>
          <w:sz w:val="26"/>
          <w:szCs w:val="26"/>
        </w:rPr>
        <w:t xml:space="preserve">его реабилитации или </w:t>
      </w:r>
      <w:proofErr w:type="spellStart"/>
      <w:r w:rsidRPr="0053093F">
        <w:rPr>
          <w:sz w:val="26"/>
          <w:szCs w:val="26"/>
        </w:rPr>
        <w:t>абилитации</w:t>
      </w:r>
      <w:proofErr w:type="spellEnd"/>
      <w:r w:rsidRPr="0053093F">
        <w:rPr>
          <w:sz w:val="26"/>
          <w:szCs w:val="26"/>
        </w:rPr>
        <w:t>, выданн</w:t>
      </w:r>
      <w:r w:rsidR="0053093F" w:rsidRPr="0053093F">
        <w:rPr>
          <w:sz w:val="26"/>
          <w:szCs w:val="26"/>
        </w:rPr>
        <w:t>ая</w:t>
      </w:r>
      <w:r w:rsidRPr="0053093F">
        <w:rPr>
          <w:sz w:val="26"/>
          <w:szCs w:val="26"/>
        </w:rPr>
        <w:t xml:space="preserve"> учреждением медико-социальной экспертизы, либо выписк</w:t>
      </w:r>
      <w:r w:rsidR="0053093F" w:rsidRPr="0053093F">
        <w:rPr>
          <w:sz w:val="26"/>
          <w:szCs w:val="26"/>
        </w:rPr>
        <w:t>а</w:t>
      </w:r>
      <w:r w:rsidRPr="0053093F">
        <w:rPr>
          <w:sz w:val="26"/>
          <w:szCs w:val="26"/>
        </w:rPr>
        <w:t xml:space="preserve"> из акта медико-социальной экспертизы гражданина, признанного инвалидом;</w:t>
      </w:r>
    </w:p>
    <w:p w:rsidR="009C375D" w:rsidRPr="0053093F" w:rsidRDefault="009C375D" w:rsidP="00766963">
      <w:pPr>
        <w:ind w:firstLine="709"/>
        <w:jc w:val="both"/>
        <w:rPr>
          <w:sz w:val="26"/>
          <w:szCs w:val="26"/>
        </w:rPr>
      </w:pPr>
      <w:r w:rsidRPr="0053093F">
        <w:rPr>
          <w:sz w:val="26"/>
          <w:szCs w:val="26"/>
        </w:rPr>
        <w:t>копия документа, подтверждающего обучение ребенка, не достигшего возраста 23 лет, в образовательной организации по очной форме обучения;</w:t>
      </w:r>
    </w:p>
    <w:p w:rsidR="009C375D" w:rsidRPr="0053093F" w:rsidRDefault="009C375D" w:rsidP="00766963">
      <w:pPr>
        <w:ind w:firstLine="709"/>
        <w:jc w:val="both"/>
        <w:rPr>
          <w:sz w:val="26"/>
          <w:szCs w:val="26"/>
        </w:rPr>
      </w:pPr>
      <w:r w:rsidRPr="0053093F">
        <w:rPr>
          <w:sz w:val="26"/>
          <w:szCs w:val="26"/>
        </w:rPr>
        <w:t>документ, подтверждающий получение ежемесячной выплаты трудосп</w:t>
      </w:r>
      <w:r w:rsidRPr="0053093F">
        <w:rPr>
          <w:sz w:val="26"/>
          <w:szCs w:val="26"/>
        </w:rPr>
        <w:t>о</w:t>
      </w:r>
      <w:r w:rsidRPr="0053093F">
        <w:rPr>
          <w:sz w:val="26"/>
          <w:szCs w:val="26"/>
        </w:rPr>
        <w:t>собным лицам, осуществляющим уход за ребенком-инвалидом в возрасте до 18 лет, установленной Указом Президента  Российской Федерации от 26 февраля 2013 г. № 175 «О ежемесячных выплатах лицам, осуществляющим уход за дет</w:t>
      </w:r>
      <w:r w:rsidRPr="0053093F">
        <w:rPr>
          <w:sz w:val="26"/>
          <w:szCs w:val="26"/>
        </w:rPr>
        <w:t>ь</w:t>
      </w:r>
      <w:r w:rsidRPr="0053093F">
        <w:rPr>
          <w:sz w:val="26"/>
          <w:szCs w:val="26"/>
        </w:rPr>
        <w:t>ми-инвалидами и</w:t>
      </w:r>
      <w:r w:rsidR="00CD701A" w:rsidRPr="0053093F">
        <w:rPr>
          <w:sz w:val="26"/>
          <w:szCs w:val="26"/>
        </w:rPr>
        <w:t xml:space="preserve"> инвалидами с детства I группы»;</w:t>
      </w:r>
    </w:p>
    <w:p w:rsidR="00300EC6" w:rsidRPr="0053093F" w:rsidRDefault="00300EC6" w:rsidP="00300EC6">
      <w:pPr>
        <w:ind w:firstLine="709"/>
        <w:jc w:val="both"/>
        <w:rPr>
          <w:sz w:val="26"/>
          <w:szCs w:val="26"/>
        </w:rPr>
      </w:pPr>
      <w:proofErr w:type="gramStart"/>
      <w:r w:rsidRPr="0053093F">
        <w:rPr>
          <w:sz w:val="26"/>
          <w:szCs w:val="26"/>
        </w:rPr>
        <w:t>копии документов, подтверждающих в соответствии с законодательством Российской Федерации участие в специальной военной операции на территориях Украины, Донецкой Народной Республики и Луганской Народной Республики с 24 февраля 2022 г., а также на территориях Запорожской области и Херсонской области с 30 сентября 2022 г. (для военнослужащего, мобилизованного гражд</w:t>
      </w:r>
      <w:r w:rsidRPr="0053093F">
        <w:rPr>
          <w:sz w:val="26"/>
          <w:szCs w:val="26"/>
        </w:rPr>
        <w:t>а</w:t>
      </w:r>
      <w:r w:rsidRPr="0053093F">
        <w:rPr>
          <w:sz w:val="26"/>
          <w:szCs w:val="26"/>
        </w:rPr>
        <w:t>нина, добровольца, военнослужащего-контрактника, членов семей военносл</w:t>
      </w:r>
      <w:r w:rsidRPr="0053093F">
        <w:rPr>
          <w:sz w:val="26"/>
          <w:szCs w:val="26"/>
        </w:rPr>
        <w:t>у</w:t>
      </w:r>
      <w:r w:rsidRPr="0053093F">
        <w:rPr>
          <w:sz w:val="26"/>
          <w:szCs w:val="26"/>
        </w:rPr>
        <w:t>жащего, мобилизованного гражданина, добровольца, военнослужащего-конт</w:t>
      </w:r>
      <w:r w:rsidR="0086061A" w:rsidRPr="0053093F">
        <w:rPr>
          <w:sz w:val="26"/>
          <w:szCs w:val="26"/>
        </w:rPr>
        <w:softHyphen/>
      </w:r>
      <w:r w:rsidRPr="0053093F">
        <w:rPr>
          <w:sz w:val="26"/>
          <w:szCs w:val="26"/>
        </w:rPr>
        <w:t>ракт</w:t>
      </w:r>
      <w:r w:rsidR="000B5D59" w:rsidRPr="0053093F">
        <w:rPr>
          <w:sz w:val="26"/>
          <w:szCs w:val="26"/>
        </w:rPr>
        <w:softHyphen/>
      </w:r>
      <w:r w:rsidRPr="0053093F">
        <w:rPr>
          <w:sz w:val="26"/>
          <w:szCs w:val="26"/>
        </w:rPr>
        <w:t>ни</w:t>
      </w:r>
      <w:r w:rsidR="000B5D59" w:rsidRPr="0053093F">
        <w:rPr>
          <w:sz w:val="26"/>
          <w:szCs w:val="26"/>
        </w:rPr>
        <w:softHyphen/>
      </w:r>
      <w:r w:rsidRPr="0053093F">
        <w:rPr>
          <w:sz w:val="26"/>
          <w:szCs w:val="26"/>
        </w:rPr>
        <w:t>ка), выписка из приказа командира</w:t>
      </w:r>
      <w:proofErr w:type="gramEnd"/>
      <w:r w:rsidRPr="0053093F">
        <w:rPr>
          <w:sz w:val="26"/>
          <w:szCs w:val="26"/>
        </w:rPr>
        <w:t xml:space="preserve"> воинской части (начальника учрежд</w:t>
      </w:r>
      <w:r w:rsidRPr="0053093F">
        <w:rPr>
          <w:sz w:val="26"/>
          <w:szCs w:val="26"/>
        </w:rPr>
        <w:t>е</w:t>
      </w:r>
      <w:r w:rsidRPr="0053093F">
        <w:rPr>
          <w:sz w:val="26"/>
          <w:szCs w:val="26"/>
        </w:rPr>
        <w:t>ния, руководителя организации) о включении в список личного состава вои</w:t>
      </w:r>
      <w:r w:rsidRPr="0053093F">
        <w:rPr>
          <w:sz w:val="26"/>
          <w:szCs w:val="26"/>
        </w:rPr>
        <w:t>н</w:t>
      </w:r>
      <w:r w:rsidRPr="0053093F">
        <w:rPr>
          <w:sz w:val="26"/>
          <w:szCs w:val="26"/>
        </w:rPr>
        <w:t>ской части (учреждения, организации) (для членов семей добровольца, мобил</w:t>
      </w:r>
      <w:r w:rsidRPr="0053093F">
        <w:rPr>
          <w:sz w:val="26"/>
          <w:szCs w:val="26"/>
        </w:rPr>
        <w:t>и</w:t>
      </w:r>
      <w:r w:rsidRPr="0053093F">
        <w:rPr>
          <w:sz w:val="26"/>
          <w:szCs w:val="26"/>
        </w:rPr>
        <w:t>зованного гражданина, военнослужащего-контрактника)</w:t>
      </w:r>
      <w:r w:rsidR="00CD701A" w:rsidRPr="0053093F">
        <w:rPr>
          <w:sz w:val="26"/>
          <w:szCs w:val="26"/>
        </w:rPr>
        <w:t>.</w:t>
      </w:r>
    </w:p>
    <w:p w:rsidR="009C375D" w:rsidRPr="00B20F87" w:rsidRDefault="009C375D" w:rsidP="00766963">
      <w:pPr>
        <w:ind w:firstLine="709"/>
        <w:jc w:val="both"/>
        <w:rPr>
          <w:sz w:val="26"/>
          <w:szCs w:val="26"/>
        </w:rPr>
      </w:pPr>
      <w:proofErr w:type="gramStart"/>
      <w:r w:rsidRPr="0053093F">
        <w:rPr>
          <w:sz w:val="26"/>
          <w:szCs w:val="26"/>
        </w:rPr>
        <w:t>В случае если лицом, отнесенным к одной из категорий, указанных в абз</w:t>
      </w:r>
      <w:r w:rsidRPr="0053093F">
        <w:rPr>
          <w:sz w:val="26"/>
          <w:szCs w:val="26"/>
        </w:rPr>
        <w:t>а</w:t>
      </w:r>
      <w:r w:rsidRPr="0053093F">
        <w:rPr>
          <w:sz w:val="26"/>
          <w:szCs w:val="26"/>
        </w:rPr>
        <w:t>цах пятом –</w:t>
      </w:r>
      <w:r w:rsidR="00706E6B" w:rsidRPr="0053093F">
        <w:rPr>
          <w:sz w:val="26"/>
          <w:szCs w:val="26"/>
        </w:rPr>
        <w:t xml:space="preserve"> тринадцатом </w:t>
      </w:r>
      <w:r w:rsidRPr="0053093F">
        <w:rPr>
          <w:sz w:val="26"/>
          <w:szCs w:val="26"/>
        </w:rPr>
        <w:t xml:space="preserve"> пункта 1.4 настоящих Правил, его законным предст</w:t>
      </w:r>
      <w:r w:rsidRPr="0053093F">
        <w:rPr>
          <w:sz w:val="26"/>
          <w:szCs w:val="26"/>
        </w:rPr>
        <w:t>а</w:t>
      </w:r>
      <w:r w:rsidRPr="0053093F">
        <w:rPr>
          <w:sz w:val="26"/>
          <w:szCs w:val="26"/>
        </w:rPr>
        <w:t>вителем или лицом, уполномоченным им, при наличии доверенности по со</w:t>
      </w:r>
      <w:r w:rsidRPr="0053093F">
        <w:rPr>
          <w:sz w:val="26"/>
          <w:szCs w:val="26"/>
        </w:rPr>
        <w:t>б</w:t>
      </w:r>
      <w:r w:rsidRPr="0053093F">
        <w:rPr>
          <w:sz w:val="26"/>
          <w:szCs w:val="26"/>
        </w:rPr>
        <w:t>ственной инициативе не представлены документы, указанные в абзацах шест</w:t>
      </w:r>
      <w:r w:rsidR="00985ABE" w:rsidRPr="0053093F">
        <w:rPr>
          <w:sz w:val="26"/>
          <w:szCs w:val="26"/>
        </w:rPr>
        <w:softHyphen/>
      </w:r>
      <w:r w:rsidRPr="0053093F">
        <w:rPr>
          <w:sz w:val="26"/>
          <w:szCs w:val="26"/>
        </w:rPr>
        <w:t>над</w:t>
      </w:r>
      <w:r w:rsidR="00985ABE" w:rsidRPr="0053093F">
        <w:rPr>
          <w:sz w:val="26"/>
          <w:szCs w:val="26"/>
        </w:rPr>
        <w:softHyphen/>
      </w:r>
      <w:r w:rsidRPr="0053093F">
        <w:rPr>
          <w:sz w:val="26"/>
          <w:szCs w:val="26"/>
        </w:rPr>
        <w:t>цатом – двадцат</w:t>
      </w:r>
      <w:r w:rsidR="00CD701A" w:rsidRPr="0053093F">
        <w:rPr>
          <w:sz w:val="26"/>
          <w:szCs w:val="26"/>
        </w:rPr>
        <w:t xml:space="preserve">ь первом </w:t>
      </w:r>
      <w:r w:rsidRPr="0053093F">
        <w:rPr>
          <w:sz w:val="26"/>
          <w:szCs w:val="26"/>
        </w:rPr>
        <w:t>настоящего пункта, отдел Центра предоставления мер социальной поддержки не позднее</w:t>
      </w:r>
      <w:r w:rsidRPr="00B20F87">
        <w:rPr>
          <w:sz w:val="26"/>
          <w:szCs w:val="26"/>
        </w:rPr>
        <w:t xml:space="preserve"> двух рабочих дней со дня получения з</w:t>
      </w:r>
      <w:r w:rsidRPr="00B20F87">
        <w:rPr>
          <w:sz w:val="26"/>
          <w:szCs w:val="26"/>
        </w:rPr>
        <w:t>а</w:t>
      </w:r>
      <w:r w:rsidRPr="00B20F87">
        <w:rPr>
          <w:sz w:val="26"/>
          <w:szCs w:val="26"/>
        </w:rPr>
        <w:t>явления для получения сведений</w:t>
      </w:r>
      <w:proofErr w:type="gramEnd"/>
      <w:r w:rsidRPr="00B20F87">
        <w:rPr>
          <w:sz w:val="26"/>
          <w:szCs w:val="26"/>
        </w:rPr>
        <w:t>, указанных в этих документах, направляет в о</w:t>
      </w:r>
      <w:r w:rsidRPr="00B20F87">
        <w:rPr>
          <w:sz w:val="26"/>
          <w:szCs w:val="26"/>
        </w:rPr>
        <w:t>р</w:t>
      </w:r>
      <w:r w:rsidRPr="00B20F87">
        <w:rPr>
          <w:sz w:val="26"/>
          <w:szCs w:val="26"/>
        </w:rPr>
        <w:t>ганы и (или) организации, в распоряжении которых они находятся, межведо</w:t>
      </w:r>
      <w:r w:rsidRPr="00B20F87">
        <w:rPr>
          <w:sz w:val="26"/>
          <w:szCs w:val="26"/>
        </w:rPr>
        <w:t>м</w:t>
      </w:r>
      <w:r w:rsidRPr="00B20F87">
        <w:rPr>
          <w:sz w:val="26"/>
          <w:szCs w:val="26"/>
        </w:rPr>
        <w:t xml:space="preserve">ственный запрос. </w:t>
      </w:r>
    </w:p>
    <w:p w:rsidR="009C375D" w:rsidRPr="003B0F2A" w:rsidRDefault="009C375D">
      <w:pPr>
        <w:ind w:firstLine="709"/>
        <w:jc w:val="both"/>
        <w:rPr>
          <w:sz w:val="26"/>
          <w:szCs w:val="26"/>
        </w:rPr>
      </w:pPr>
      <w:r w:rsidRPr="00B20F87">
        <w:rPr>
          <w:sz w:val="26"/>
          <w:szCs w:val="26"/>
        </w:rPr>
        <w:t>Копии документов представляются с одновременным предъявлением ор</w:t>
      </w:r>
      <w:r w:rsidRPr="00B20F87">
        <w:rPr>
          <w:sz w:val="26"/>
          <w:szCs w:val="26"/>
        </w:rPr>
        <w:t>и</w:t>
      </w:r>
      <w:r w:rsidRPr="00B20F87">
        <w:rPr>
          <w:sz w:val="26"/>
          <w:szCs w:val="26"/>
        </w:rPr>
        <w:t>гиналов. После сверки документов должностным лицом оригиналы возвращаю</w:t>
      </w:r>
      <w:r w:rsidRPr="00B20F87">
        <w:rPr>
          <w:sz w:val="26"/>
          <w:szCs w:val="26"/>
        </w:rPr>
        <w:t>т</w:t>
      </w:r>
      <w:r w:rsidRPr="00B20F87">
        <w:rPr>
          <w:sz w:val="26"/>
          <w:szCs w:val="26"/>
        </w:rPr>
        <w:t>ся гражданину. В случае представления копий документов, верность которых з</w:t>
      </w:r>
      <w:r w:rsidRPr="00B20F87">
        <w:rPr>
          <w:sz w:val="26"/>
          <w:szCs w:val="26"/>
        </w:rPr>
        <w:t>а</w:t>
      </w:r>
      <w:r w:rsidRPr="00B20F87">
        <w:rPr>
          <w:sz w:val="26"/>
          <w:szCs w:val="26"/>
        </w:rPr>
        <w:t>свидетельствована в установленно</w:t>
      </w:r>
      <w:r w:rsidRPr="003B0F2A">
        <w:rPr>
          <w:sz w:val="26"/>
          <w:szCs w:val="26"/>
        </w:rPr>
        <w:t>м законодательством Российской Федерации порядке, предъявление оригиналов не требуется.</w:t>
      </w:r>
    </w:p>
    <w:p w:rsidR="009C375D" w:rsidRPr="003B0F2A" w:rsidRDefault="009C375D">
      <w:pPr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Заявитель несет ответственность за неполноту и недостоверность свед</w:t>
      </w:r>
      <w:r w:rsidRPr="003B0F2A">
        <w:rPr>
          <w:sz w:val="26"/>
          <w:szCs w:val="26"/>
        </w:rPr>
        <w:t>е</w:t>
      </w:r>
      <w:r w:rsidRPr="003B0F2A">
        <w:rPr>
          <w:sz w:val="26"/>
          <w:szCs w:val="26"/>
        </w:rPr>
        <w:t>ний, указанных в заявлении, в соответствии с законодательством Российской Федерации.</w:t>
      </w:r>
    </w:p>
    <w:p w:rsidR="009C375D" w:rsidRPr="003B0F2A" w:rsidRDefault="009C375D">
      <w:pPr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lastRenderedPageBreak/>
        <w:t>При рассмотрении заявления и документов отдел Центра предоставления мер социальной поддержки вправе проверять подлинность представленных з</w:t>
      </w:r>
      <w:r w:rsidRPr="003B0F2A">
        <w:rPr>
          <w:sz w:val="26"/>
          <w:szCs w:val="26"/>
        </w:rPr>
        <w:t>а</w:t>
      </w:r>
      <w:r w:rsidRPr="003B0F2A">
        <w:rPr>
          <w:sz w:val="26"/>
          <w:szCs w:val="26"/>
        </w:rPr>
        <w:t>явителем документов, полноту и достоверность содержащихся в них сведений, а в случае необходимости запрашивать дополнительные сведения в соответств</w:t>
      </w:r>
      <w:r w:rsidRPr="003B0F2A">
        <w:rPr>
          <w:sz w:val="26"/>
          <w:szCs w:val="26"/>
        </w:rPr>
        <w:t>у</w:t>
      </w:r>
      <w:r w:rsidRPr="003B0F2A">
        <w:rPr>
          <w:sz w:val="26"/>
          <w:szCs w:val="26"/>
        </w:rPr>
        <w:t>ющих органах или организациях.</w:t>
      </w:r>
    </w:p>
    <w:p w:rsidR="009C375D" w:rsidRPr="003B0F2A" w:rsidRDefault="009C375D">
      <w:pPr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Должностное лицо и (или) работник органа или организации, не предст</w:t>
      </w:r>
      <w:r w:rsidRPr="003B0F2A">
        <w:rPr>
          <w:sz w:val="26"/>
          <w:szCs w:val="26"/>
        </w:rPr>
        <w:t>а</w:t>
      </w:r>
      <w:r w:rsidRPr="003B0F2A">
        <w:rPr>
          <w:sz w:val="26"/>
          <w:szCs w:val="26"/>
        </w:rPr>
        <w:t>вившие (несвоевременно представившие) сведения, запрошенные отделом Це</w:t>
      </w:r>
      <w:r w:rsidRPr="003B0F2A">
        <w:rPr>
          <w:sz w:val="26"/>
          <w:szCs w:val="26"/>
        </w:rPr>
        <w:t>н</w:t>
      </w:r>
      <w:r w:rsidRPr="003B0F2A">
        <w:rPr>
          <w:sz w:val="26"/>
          <w:szCs w:val="26"/>
        </w:rPr>
        <w:t>тра предоставления мер социальной поддержки и находящиеся в распоряжении органа и (или) организации, несут ответственность в соответствии с законод</w:t>
      </w:r>
      <w:r w:rsidRPr="003B0F2A">
        <w:rPr>
          <w:sz w:val="26"/>
          <w:szCs w:val="26"/>
        </w:rPr>
        <w:t>а</w:t>
      </w:r>
      <w:r w:rsidRPr="003B0F2A">
        <w:rPr>
          <w:sz w:val="26"/>
          <w:szCs w:val="26"/>
        </w:rPr>
        <w:t>тельством Российской Федерации.</w:t>
      </w:r>
    </w:p>
    <w:p w:rsidR="009C375D" w:rsidRPr="003B0F2A" w:rsidRDefault="009C375D">
      <w:pPr>
        <w:spacing w:line="235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 xml:space="preserve">1.10. </w:t>
      </w:r>
      <w:proofErr w:type="gramStart"/>
      <w:r w:rsidRPr="003B0F2A">
        <w:rPr>
          <w:sz w:val="26"/>
          <w:szCs w:val="26"/>
        </w:rPr>
        <w:t>Заверенную копию акта о подключении (технологическом присоед</w:t>
      </w:r>
      <w:r w:rsidRPr="003B0F2A">
        <w:rPr>
          <w:sz w:val="26"/>
          <w:szCs w:val="26"/>
        </w:rPr>
        <w:t>и</w:t>
      </w:r>
      <w:r w:rsidRPr="003B0F2A">
        <w:rPr>
          <w:sz w:val="26"/>
          <w:szCs w:val="26"/>
        </w:rPr>
        <w:t>нении), содержащего информацию о разграничении имущественной принадле</w:t>
      </w:r>
      <w:r w:rsidRPr="003B0F2A">
        <w:rPr>
          <w:sz w:val="26"/>
          <w:szCs w:val="26"/>
        </w:rPr>
        <w:t>ж</w:t>
      </w:r>
      <w:r w:rsidRPr="003B0F2A">
        <w:rPr>
          <w:sz w:val="26"/>
          <w:szCs w:val="26"/>
        </w:rPr>
        <w:t>ности и эксплуатационной ответственности сторон, по форме согласно прил</w:t>
      </w:r>
      <w:r w:rsidRPr="003B0F2A">
        <w:rPr>
          <w:sz w:val="26"/>
          <w:szCs w:val="26"/>
        </w:rPr>
        <w:t>о</w:t>
      </w:r>
      <w:r w:rsidRPr="003B0F2A">
        <w:rPr>
          <w:sz w:val="26"/>
          <w:szCs w:val="26"/>
        </w:rPr>
        <w:t>жению № 4 к Правилам подключения (технологического присоединения) газ</w:t>
      </w:r>
      <w:r w:rsidRPr="003B0F2A">
        <w:rPr>
          <w:sz w:val="26"/>
          <w:szCs w:val="26"/>
        </w:rPr>
        <w:t>о</w:t>
      </w:r>
      <w:r w:rsidRPr="003B0F2A">
        <w:rPr>
          <w:sz w:val="26"/>
          <w:szCs w:val="26"/>
        </w:rPr>
        <w:t>использующего оборудования и объектов капитального строительства к сетям газораспределения, утвержденным постановлением Правительства Российской Федерации от 13 сентября 2021 г. № 1547 «Об утверждении Правил подключ</w:t>
      </w:r>
      <w:r w:rsidRPr="003B0F2A">
        <w:rPr>
          <w:sz w:val="26"/>
          <w:szCs w:val="26"/>
        </w:rPr>
        <w:t>е</w:t>
      </w:r>
      <w:r w:rsidRPr="003B0F2A">
        <w:rPr>
          <w:sz w:val="26"/>
          <w:szCs w:val="26"/>
        </w:rPr>
        <w:t>ния (технологического присоединения) газоиспользующего оборудования и об</w:t>
      </w:r>
      <w:r w:rsidRPr="003B0F2A">
        <w:rPr>
          <w:sz w:val="26"/>
          <w:szCs w:val="26"/>
        </w:rPr>
        <w:t>ъ</w:t>
      </w:r>
      <w:r w:rsidRPr="003B0F2A">
        <w:rPr>
          <w:sz w:val="26"/>
          <w:szCs w:val="26"/>
        </w:rPr>
        <w:t>ектов капитального строительства к</w:t>
      </w:r>
      <w:proofErr w:type="gramEnd"/>
      <w:r w:rsidRPr="003B0F2A">
        <w:rPr>
          <w:sz w:val="26"/>
          <w:szCs w:val="26"/>
        </w:rPr>
        <w:t xml:space="preserve"> сетям газораспределения и о признании утратившими силу некоторых актов Правительства Российской Федерации», и подтверждающие приемку гражданином, указанным в пункте 1.4 настоящих Правил, выполненных работ и (или) поставку оборудования документы Центр предоставления мер социальной поддержки получает от газораспределительной организации в порядке, установленном соглашением о сотрудничестве.</w:t>
      </w:r>
    </w:p>
    <w:p w:rsidR="009C375D" w:rsidRPr="003B0F2A" w:rsidRDefault="009C375D">
      <w:pPr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1.11. Решение о предоставлении субсидии либо об отказе в предоставл</w:t>
      </w:r>
      <w:r w:rsidRPr="003B0F2A">
        <w:rPr>
          <w:sz w:val="26"/>
          <w:szCs w:val="26"/>
        </w:rPr>
        <w:t>е</w:t>
      </w:r>
      <w:r w:rsidRPr="003B0F2A">
        <w:rPr>
          <w:sz w:val="26"/>
          <w:szCs w:val="26"/>
        </w:rPr>
        <w:t>нии субсидии выносится отделом Центра предоставления мер социальной по</w:t>
      </w:r>
      <w:r w:rsidRPr="003B0F2A">
        <w:rPr>
          <w:sz w:val="26"/>
          <w:szCs w:val="26"/>
        </w:rPr>
        <w:t>д</w:t>
      </w:r>
      <w:r w:rsidRPr="003B0F2A">
        <w:rPr>
          <w:sz w:val="26"/>
          <w:szCs w:val="26"/>
        </w:rPr>
        <w:t xml:space="preserve">держки в течение пяти рабочих дней </w:t>
      </w:r>
      <w:proofErr w:type="gramStart"/>
      <w:r w:rsidRPr="003B0F2A">
        <w:rPr>
          <w:sz w:val="26"/>
          <w:szCs w:val="26"/>
        </w:rPr>
        <w:t>с даты получения</w:t>
      </w:r>
      <w:proofErr w:type="gramEnd"/>
      <w:r w:rsidRPr="003B0F2A">
        <w:rPr>
          <w:sz w:val="26"/>
          <w:szCs w:val="26"/>
        </w:rPr>
        <w:t xml:space="preserve"> заявления, документов (сведений), представленных заявителем самостоятельно, указанных в пункте 1.9 настоящих Правил. Срок принятия решения о предоставлении субсидии либо об отказе в предоставлении субсидии продлевается до пяти рабочих дней в случае </w:t>
      </w:r>
      <w:proofErr w:type="spellStart"/>
      <w:r w:rsidRPr="003B0F2A">
        <w:rPr>
          <w:sz w:val="26"/>
          <w:szCs w:val="26"/>
        </w:rPr>
        <w:t>непоступления</w:t>
      </w:r>
      <w:proofErr w:type="spellEnd"/>
      <w:r w:rsidRPr="003B0F2A">
        <w:rPr>
          <w:sz w:val="26"/>
          <w:szCs w:val="26"/>
        </w:rPr>
        <w:t xml:space="preserve"> документов (сведений), запрашиваемых в рамках межведо</w:t>
      </w:r>
      <w:r w:rsidRPr="003B0F2A">
        <w:rPr>
          <w:sz w:val="26"/>
          <w:szCs w:val="26"/>
        </w:rPr>
        <w:t>м</w:t>
      </w:r>
      <w:r w:rsidRPr="003B0F2A">
        <w:rPr>
          <w:sz w:val="26"/>
          <w:szCs w:val="26"/>
        </w:rPr>
        <w:t>ственного взаимодействия.</w:t>
      </w:r>
      <w:r w:rsidRPr="003B0F2A">
        <w:t xml:space="preserve"> </w:t>
      </w:r>
      <w:r w:rsidRPr="003B0F2A">
        <w:rPr>
          <w:sz w:val="26"/>
          <w:szCs w:val="26"/>
        </w:rPr>
        <w:t>Отдел Центра предоставления мер социальной по</w:t>
      </w:r>
      <w:r w:rsidRPr="003B0F2A">
        <w:rPr>
          <w:sz w:val="26"/>
          <w:szCs w:val="26"/>
        </w:rPr>
        <w:t>д</w:t>
      </w:r>
      <w:r w:rsidRPr="003B0F2A">
        <w:rPr>
          <w:sz w:val="26"/>
          <w:szCs w:val="26"/>
        </w:rPr>
        <w:t xml:space="preserve">держки не позднее двух рабочих дней </w:t>
      </w:r>
      <w:proofErr w:type="gramStart"/>
      <w:r w:rsidRPr="003B0F2A">
        <w:rPr>
          <w:sz w:val="26"/>
          <w:szCs w:val="26"/>
        </w:rPr>
        <w:t>с даты вынесения</w:t>
      </w:r>
      <w:proofErr w:type="gramEnd"/>
      <w:r w:rsidRPr="003B0F2A">
        <w:rPr>
          <w:sz w:val="26"/>
          <w:szCs w:val="26"/>
        </w:rPr>
        <w:t xml:space="preserve"> решения о продлении срока принятия решения о предоставлении субсидии либо об отказе в пред</w:t>
      </w:r>
      <w:r w:rsidRPr="003B0F2A">
        <w:rPr>
          <w:sz w:val="26"/>
          <w:szCs w:val="26"/>
        </w:rPr>
        <w:t>о</w:t>
      </w:r>
      <w:r w:rsidRPr="003B0F2A">
        <w:rPr>
          <w:sz w:val="26"/>
          <w:szCs w:val="26"/>
        </w:rPr>
        <w:t>ставлении субсидии уведомляет заявителя о принятом решении способом, ук</w:t>
      </w:r>
      <w:r w:rsidRPr="003B0F2A">
        <w:rPr>
          <w:sz w:val="26"/>
          <w:szCs w:val="26"/>
        </w:rPr>
        <w:t>а</w:t>
      </w:r>
      <w:r w:rsidRPr="003B0F2A">
        <w:rPr>
          <w:sz w:val="26"/>
          <w:szCs w:val="26"/>
        </w:rPr>
        <w:t>занным в заявлении:</w:t>
      </w:r>
    </w:p>
    <w:p w:rsidR="009C375D" w:rsidRPr="003B0F2A" w:rsidRDefault="009C375D">
      <w:pPr>
        <w:spacing w:line="235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 xml:space="preserve">посредством направления уведомления в многофункциональный центр; </w:t>
      </w:r>
    </w:p>
    <w:p w:rsidR="009C375D" w:rsidRPr="003B0F2A" w:rsidRDefault="009C375D">
      <w:pPr>
        <w:spacing w:line="235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 xml:space="preserve">посредством телефонной связи; </w:t>
      </w:r>
    </w:p>
    <w:p w:rsidR="009C375D" w:rsidRPr="003B0F2A" w:rsidRDefault="009C375D">
      <w:pPr>
        <w:spacing w:line="235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 xml:space="preserve">посредством направления сообщений по электронной почте. </w:t>
      </w:r>
    </w:p>
    <w:p w:rsidR="009C375D" w:rsidRPr="003B0F2A" w:rsidRDefault="009C375D">
      <w:pPr>
        <w:spacing w:line="235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 xml:space="preserve">Отдел Центра предоставления мер социальной поддержки не позднее двух рабочих дней </w:t>
      </w:r>
      <w:proofErr w:type="gramStart"/>
      <w:r w:rsidRPr="003B0F2A">
        <w:rPr>
          <w:sz w:val="26"/>
          <w:szCs w:val="26"/>
        </w:rPr>
        <w:t>с даты вынесения</w:t>
      </w:r>
      <w:proofErr w:type="gramEnd"/>
      <w:r w:rsidRPr="003B0F2A">
        <w:rPr>
          <w:sz w:val="26"/>
          <w:szCs w:val="26"/>
        </w:rPr>
        <w:t xml:space="preserve"> решения о предоставлении субсидии или о м</w:t>
      </w:r>
      <w:r w:rsidRPr="003B0F2A">
        <w:rPr>
          <w:sz w:val="26"/>
          <w:szCs w:val="26"/>
        </w:rPr>
        <w:t>о</w:t>
      </w:r>
      <w:r w:rsidRPr="003B0F2A">
        <w:rPr>
          <w:sz w:val="26"/>
          <w:szCs w:val="26"/>
        </w:rPr>
        <w:t>тивированном отказе в предоставлении субсидии уведомляет:</w:t>
      </w:r>
    </w:p>
    <w:p w:rsidR="009C375D" w:rsidRPr="003B0F2A" w:rsidRDefault="009C375D">
      <w:pPr>
        <w:spacing w:line="235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заявителя о таком решении (посредством направления уведомления в мн</w:t>
      </w:r>
      <w:r w:rsidRPr="003B0F2A">
        <w:rPr>
          <w:sz w:val="26"/>
          <w:szCs w:val="26"/>
        </w:rPr>
        <w:t>о</w:t>
      </w:r>
      <w:r w:rsidRPr="003B0F2A">
        <w:rPr>
          <w:sz w:val="26"/>
          <w:szCs w:val="26"/>
        </w:rPr>
        <w:t>гофункциональный центр, посредством телефонной связи, посредством напра</w:t>
      </w:r>
      <w:r w:rsidRPr="003B0F2A">
        <w:rPr>
          <w:sz w:val="26"/>
          <w:szCs w:val="26"/>
        </w:rPr>
        <w:t>в</w:t>
      </w:r>
      <w:r w:rsidRPr="003B0F2A">
        <w:rPr>
          <w:sz w:val="26"/>
          <w:szCs w:val="26"/>
        </w:rPr>
        <w:t>ления сообщений по электронной почте – при принятии решения о предоставл</w:t>
      </w:r>
      <w:r w:rsidRPr="003B0F2A">
        <w:rPr>
          <w:sz w:val="26"/>
          <w:szCs w:val="26"/>
        </w:rPr>
        <w:t>е</w:t>
      </w:r>
      <w:r w:rsidRPr="003B0F2A">
        <w:rPr>
          <w:sz w:val="26"/>
          <w:szCs w:val="26"/>
        </w:rPr>
        <w:t>нии субсидии, в письменной форме с указанием причин отказа в ее предоставл</w:t>
      </w:r>
      <w:r w:rsidRPr="003B0F2A">
        <w:rPr>
          <w:sz w:val="26"/>
          <w:szCs w:val="26"/>
        </w:rPr>
        <w:t>е</w:t>
      </w:r>
      <w:r w:rsidRPr="003B0F2A">
        <w:rPr>
          <w:sz w:val="26"/>
          <w:szCs w:val="26"/>
        </w:rPr>
        <w:t>нии – при принятии решения об отказе в предоставлении субсидии);</w:t>
      </w:r>
    </w:p>
    <w:p w:rsidR="009C375D" w:rsidRPr="003B0F2A" w:rsidRDefault="009C375D">
      <w:pPr>
        <w:spacing w:line="235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 xml:space="preserve">газораспределительную организацию о принятом </w:t>
      </w:r>
      <w:proofErr w:type="gramStart"/>
      <w:r w:rsidRPr="003B0F2A">
        <w:rPr>
          <w:sz w:val="26"/>
          <w:szCs w:val="26"/>
        </w:rPr>
        <w:t>решении</w:t>
      </w:r>
      <w:proofErr w:type="gramEnd"/>
      <w:r w:rsidRPr="003B0F2A">
        <w:rPr>
          <w:sz w:val="26"/>
          <w:szCs w:val="26"/>
        </w:rPr>
        <w:t xml:space="preserve"> о предоставл</w:t>
      </w:r>
      <w:r w:rsidRPr="003B0F2A">
        <w:rPr>
          <w:sz w:val="26"/>
          <w:szCs w:val="26"/>
        </w:rPr>
        <w:t>е</w:t>
      </w:r>
      <w:r w:rsidRPr="003B0F2A">
        <w:rPr>
          <w:sz w:val="26"/>
          <w:szCs w:val="26"/>
        </w:rPr>
        <w:t>нии субсидии</w:t>
      </w:r>
      <w:r w:rsidRPr="003B0F2A">
        <w:t xml:space="preserve"> </w:t>
      </w:r>
      <w:r w:rsidRPr="003B0F2A">
        <w:rPr>
          <w:sz w:val="26"/>
          <w:szCs w:val="26"/>
        </w:rPr>
        <w:t>либо об отказе в предоставлении субсидии заявителю.</w:t>
      </w:r>
    </w:p>
    <w:p w:rsidR="009C375D" w:rsidRPr="003B0F2A" w:rsidRDefault="009C375D">
      <w:pPr>
        <w:spacing w:line="235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lastRenderedPageBreak/>
        <w:t>В случае подачи заявления через многофункциональный центр уведомл</w:t>
      </w:r>
      <w:r w:rsidRPr="003B0F2A">
        <w:rPr>
          <w:sz w:val="26"/>
          <w:szCs w:val="26"/>
        </w:rPr>
        <w:t>е</w:t>
      </w:r>
      <w:r w:rsidRPr="003B0F2A">
        <w:rPr>
          <w:sz w:val="26"/>
          <w:szCs w:val="26"/>
        </w:rPr>
        <w:t xml:space="preserve">ние о принятом решении, в том числе о </w:t>
      </w:r>
      <w:proofErr w:type="gramStart"/>
      <w:r w:rsidRPr="003B0F2A">
        <w:rPr>
          <w:sz w:val="26"/>
          <w:szCs w:val="26"/>
        </w:rPr>
        <w:t>решении</w:t>
      </w:r>
      <w:proofErr w:type="gramEnd"/>
      <w:r w:rsidRPr="003B0F2A">
        <w:rPr>
          <w:sz w:val="26"/>
          <w:szCs w:val="26"/>
        </w:rPr>
        <w:t xml:space="preserve"> об отказе в предоставлении субсидии, в форме электронного документа направляется отделом Центра предоставления мер социальной поддержки в многофункциональный центр в с</w:t>
      </w:r>
      <w:r w:rsidRPr="003B0F2A">
        <w:rPr>
          <w:sz w:val="26"/>
          <w:szCs w:val="26"/>
        </w:rPr>
        <w:t>о</w:t>
      </w:r>
      <w:r w:rsidRPr="003B0F2A">
        <w:rPr>
          <w:sz w:val="26"/>
          <w:szCs w:val="26"/>
        </w:rPr>
        <w:t>ответствии с порядком организации защищенного электронного взаимодействия при обмене электронными документами, установленным соглашением.</w:t>
      </w:r>
    </w:p>
    <w:p w:rsidR="009C375D" w:rsidRPr="003B0F2A" w:rsidRDefault="009C375D">
      <w:pPr>
        <w:spacing w:line="235" w:lineRule="auto"/>
        <w:ind w:firstLine="709"/>
        <w:jc w:val="both"/>
        <w:rPr>
          <w:sz w:val="26"/>
          <w:szCs w:val="26"/>
        </w:rPr>
      </w:pPr>
      <w:proofErr w:type="gramStart"/>
      <w:r w:rsidRPr="003B0F2A">
        <w:rPr>
          <w:sz w:val="26"/>
          <w:szCs w:val="26"/>
        </w:rPr>
        <w:t>Составление и выдача документов на бумажном носителе, подтвержда</w:t>
      </w:r>
      <w:r w:rsidRPr="003B0F2A">
        <w:rPr>
          <w:sz w:val="26"/>
          <w:szCs w:val="26"/>
        </w:rPr>
        <w:t>ю</w:t>
      </w:r>
      <w:r w:rsidRPr="003B0F2A">
        <w:rPr>
          <w:sz w:val="26"/>
          <w:szCs w:val="26"/>
        </w:rPr>
        <w:t>щих содержание электронных документов, направленных в многофункционал</w:t>
      </w:r>
      <w:r w:rsidRPr="003B0F2A">
        <w:rPr>
          <w:sz w:val="26"/>
          <w:szCs w:val="26"/>
        </w:rPr>
        <w:t>ь</w:t>
      </w:r>
      <w:r w:rsidRPr="003B0F2A">
        <w:rPr>
          <w:sz w:val="26"/>
          <w:szCs w:val="26"/>
        </w:rPr>
        <w:t>ный центр по результатам вынесения соответствующего решения отделом Це</w:t>
      </w:r>
      <w:r w:rsidRPr="003B0F2A">
        <w:rPr>
          <w:sz w:val="26"/>
          <w:szCs w:val="26"/>
        </w:rPr>
        <w:t>н</w:t>
      </w:r>
      <w:r w:rsidRPr="003B0F2A">
        <w:rPr>
          <w:sz w:val="26"/>
          <w:szCs w:val="26"/>
        </w:rPr>
        <w:t>тра предоставления мер социальной поддержки, обеспечивается в соответствии с требованиями к составлению и выдаче заявителям документов на бумажном н</w:t>
      </w:r>
      <w:r w:rsidRPr="003B0F2A">
        <w:rPr>
          <w:sz w:val="26"/>
          <w:szCs w:val="26"/>
        </w:rPr>
        <w:t>о</w:t>
      </w:r>
      <w:r w:rsidRPr="003B0F2A">
        <w:rPr>
          <w:sz w:val="26"/>
          <w:szCs w:val="26"/>
        </w:rPr>
        <w:t>сителе, подтверждающих содержание электронных документов, направленных в многофункциональный центр предоставления государственных и муниципал</w:t>
      </w:r>
      <w:r w:rsidRPr="003B0F2A">
        <w:rPr>
          <w:sz w:val="26"/>
          <w:szCs w:val="26"/>
        </w:rPr>
        <w:t>ь</w:t>
      </w:r>
      <w:r w:rsidRPr="003B0F2A">
        <w:rPr>
          <w:sz w:val="26"/>
          <w:szCs w:val="26"/>
        </w:rPr>
        <w:t>ных услуг по результатам предоставления государственных и муниципальных услуг</w:t>
      </w:r>
      <w:proofErr w:type="gramEnd"/>
      <w:r w:rsidRPr="003B0F2A">
        <w:rPr>
          <w:sz w:val="26"/>
          <w:szCs w:val="26"/>
        </w:rPr>
        <w:t xml:space="preserve"> </w:t>
      </w:r>
      <w:proofErr w:type="gramStart"/>
      <w:r w:rsidRPr="003B0F2A">
        <w:rPr>
          <w:sz w:val="26"/>
          <w:szCs w:val="26"/>
        </w:rPr>
        <w:t>органами, предоставляющими государственные услуги, и органами, предоставляющими муниципальные услуги, и к выдаче заявителям на основании информации из информационных систем органов, предоставляющих госуда</w:t>
      </w:r>
      <w:r w:rsidRPr="003B0F2A">
        <w:rPr>
          <w:sz w:val="26"/>
          <w:szCs w:val="26"/>
        </w:rPr>
        <w:t>р</w:t>
      </w:r>
      <w:r w:rsidRPr="003B0F2A">
        <w:rPr>
          <w:sz w:val="26"/>
          <w:szCs w:val="26"/>
        </w:rPr>
        <w:t>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з</w:t>
      </w:r>
      <w:r w:rsidRPr="003B0F2A">
        <w:rPr>
          <w:sz w:val="26"/>
          <w:szCs w:val="26"/>
        </w:rPr>
        <w:t>а</w:t>
      </w:r>
      <w:r w:rsidRPr="003B0F2A">
        <w:rPr>
          <w:sz w:val="26"/>
          <w:szCs w:val="26"/>
        </w:rPr>
        <w:t>верение выписок из указанных информационных систем, утвержденными пост</w:t>
      </w:r>
      <w:r w:rsidRPr="003B0F2A">
        <w:rPr>
          <w:sz w:val="26"/>
          <w:szCs w:val="26"/>
        </w:rPr>
        <w:t>а</w:t>
      </w:r>
      <w:r w:rsidRPr="003B0F2A">
        <w:rPr>
          <w:sz w:val="26"/>
          <w:szCs w:val="26"/>
        </w:rPr>
        <w:t>новлением Правительства Российской Федерации от 18 марта 2015 г</w:t>
      </w:r>
      <w:proofErr w:type="gramEnd"/>
      <w:r w:rsidRPr="003B0F2A">
        <w:rPr>
          <w:sz w:val="26"/>
          <w:szCs w:val="26"/>
        </w:rPr>
        <w:t>. № 250.</w:t>
      </w:r>
    </w:p>
    <w:p w:rsidR="009C375D" w:rsidRPr="003B0F2A" w:rsidRDefault="009C375D">
      <w:pPr>
        <w:spacing w:line="235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1.12. Отказ в предоставлении субсидии осуществляется по следующим о</w:t>
      </w:r>
      <w:r w:rsidRPr="003B0F2A">
        <w:rPr>
          <w:sz w:val="26"/>
          <w:szCs w:val="26"/>
        </w:rPr>
        <w:t>с</w:t>
      </w:r>
      <w:r w:rsidRPr="003B0F2A">
        <w:rPr>
          <w:sz w:val="26"/>
          <w:szCs w:val="26"/>
        </w:rPr>
        <w:t>нованиям:</w:t>
      </w:r>
    </w:p>
    <w:p w:rsidR="009C375D" w:rsidRPr="003B0F2A" w:rsidRDefault="009C375D">
      <w:pPr>
        <w:spacing w:line="235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несоответствие заявителя ни одной из категорий, указанных в пункте 1.4 настоящих Правил;</w:t>
      </w:r>
    </w:p>
    <w:p w:rsidR="009C375D" w:rsidRPr="003B0F2A" w:rsidRDefault="009C375D">
      <w:pPr>
        <w:spacing w:line="235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несоответствие заявителя условиям, указанным в пункте 1.5 настоящих Правил;</w:t>
      </w:r>
    </w:p>
    <w:p w:rsidR="009C375D" w:rsidRPr="003B0F2A" w:rsidRDefault="009C375D">
      <w:pPr>
        <w:spacing w:line="235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непредставление документов, указанных в абзацах первом – седьмом, д</w:t>
      </w:r>
      <w:r w:rsidRPr="003B0F2A">
        <w:rPr>
          <w:sz w:val="26"/>
          <w:szCs w:val="26"/>
        </w:rPr>
        <w:t>е</w:t>
      </w:r>
      <w:r w:rsidRPr="003B0F2A">
        <w:rPr>
          <w:sz w:val="26"/>
          <w:szCs w:val="26"/>
        </w:rPr>
        <w:t>вятом – одиннадцатом пункта 1.9 настоящих Правил;</w:t>
      </w:r>
    </w:p>
    <w:p w:rsidR="009C375D" w:rsidRPr="003B0F2A" w:rsidRDefault="009C375D">
      <w:pPr>
        <w:spacing w:line="235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 xml:space="preserve">несоответствие представленных заявителем </w:t>
      </w:r>
      <w:proofErr w:type="gramStart"/>
      <w:r w:rsidRPr="003B0F2A">
        <w:rPr>
          <w:sz w:val="26"/>
          <w:szCs w:val="26"/>
        </w:rPr>
        <w:t>документов</w:t>
      </w:r>
      <w:proofErr w:type="gramEnd"/>
      <w:r w:rsidRPr="003B0F2A">
        <w:rPr>
          <w:sz w:val="26"/>
          <w:szCs w:val="26"/>
        </w:rPr>
        <w:t xml:space="preserve"> предъявляемым к ним требованиям (разночтение аналогичной информации в разных документах; записи в документах исполнены карандашом; документы содержат подчистки либо приписки, зачеркнутые слова и иные не оговоренные в них исправления, а также повреждения, не позволяющие однозначно истолковать содержание; о</w:t>
      </w:r>
      <w:r w:rsidRPr="003B0F2A">
        <w:rPr>
          <w:sz w:val="26"/>
          <w:szCs w:val="26"/>
        </w:rPr>
        <w:t>т</w:t>
      </w:r>
      <w:r w:rsidRPr="003B0F2A">
        <w:rPr>
          <w:sz w:val="26"/>
          <w:szCs w:val="26"/>
        </w:rPr>
        <w:t>сутствуют реквизиты документа: номер, дата выдачи, печать, подпись; докуме</w:t>
      </w:r>
      <w:r w:rsidRPr="003B0F2A">
        <w:rPr>
          <w:sz w:val="26"/>
          <w:szCs w:val="26"/>
        </w:rPr>
        <w:t>н</w:t>
      </w:r>
      <w:r w:rsidRPr="003B0F2A">
        <w:rPr>
          <w:sz w:val="26"/>
          <w:szCs w:val="26"/>
        </w:rPr>
        <w:t>ты, направленные посредством почтового отправления, не заверены в устано</w:t>
      </w:r>
      <w:r w:rsidRPr="003B0F2A">
        <w:rPr>
          <w:sz w:val="26"/>
          <w:szCs w:val="26"/>
        </w:rPr>
        <w:t>в</w:t>
      </w:r>
      <w:r w:rsidRPr="003B0F2A">
        <w:rPr>
          <w:sz w:val="26"/>
          <w:szCs w:val="26"/>
        </w:rPr>
        <w:t>ленном законодательством порядке);</w:t>
      </w:r>
    </w:p>
    <w:p w:rsidR="009C375D" w:rsidRPr="003B0F2A" w:rsidRDefault="009C375D">
      <w:pPr>
        <w:spacing w:line="235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ответ на межведомственный запрос, свидетельствующий об отсутствии сведений, необходимых для предоставления субсидии;</w:t>
      </w:r>
    </w:p>
    <w:p w:rsidR="009C375D" w:rsidRPr="003B0F2A" w:rsidRDefault="009C375D">
      <w:pPr>
        <w:spacing w:line="235" w:lineRule="auto"/>
        <w:ind w:firstLine="709"/>
        <w:jc w:val="both"/>
        <w:rPr>
          <w:sz w:val="26"/>
          <w:szCs w:val="26"/>
        </w:rPr>
      </w:pPr>
      <w:proofErr w:type="gramStart"/>
      <w:r w:rsidRPr="003B0F2A">
        <w:rPr>
          <w:sz w:val="26"/>
          <w:szCs w:val="26"/>
        </w:rPr>
        <w:t>обращение гражданина из числа граждан, указанных в пункте 1.4 насто</w:t>
      </w:r>
      <w:r w:rsidRPr="003B0F2A">
        <w:rPr>
          <w:sz w:val="26"/>
          <w:szCs w:val="26"/>
        </w:rPr>
        <w:t>я</w:t>
      </w:r>
      <w:r w:rsidRPr="003B0F2A">
        <w:rPr>
          <w:sz w:val="26"/>
          <w:szCs w:val="26"/>
        </w:rPr>
        <w:t>щих Правил, получившего субсидию в соответствии с настоящими Правилами либо получившего государственную поддержку по газификации индивидуал</w:t>
      </w:r>
      <w:r w:rsidRPr="003B0F2A">
        <w:rPr>
          <w:sz w:val="26"/>
          <w:szCs w:val="26"/>
        </w:rPr>
        <w:t>ь</w:t>
      </w:r>
      <w:r w:rsidRPr="003B0F2A">
        <w:rPr>
          <w:sz w:val="26"/>
          <w:szCs w:val="26"/>
        </w:rPr>
        <w:t>ных жилых домов в соответствии с постановлениями Кабинета Министров Ч</w:t>
      </w:r>
      <w:r w:rsidRPr="003B0F2A">
        <w:rPr>
          <w:sz w:val="26"/>
          <w:szCs w:val="26"/>
        </w:rPr>
        <w:t>у</w:t>
      </w:r>
      <w:r w:rsidRPr="003B0F2A">
        <w:rPr>
          <w:sz w:val="26"/>
          <w:szCs w:val="26"/>
        </w:rPr>
        <w:t>вашской Республики от 24 ноября 2021 г. № 602 «Об утверждении Порядка ок</w:t>
      </w:r>
      <w:r w:rsidRPr="003B0F2A">
        <w:rPr>
          <w:sz w:val="26"/>
          <w:szCs w:val="26"/>
        </w:rPr>
        <w:t>а</w:t>
      </w:r>
      <w:r w:rsidRPr="003B0F2A">
        <w:rPr>
          <w:sz w:val="26"/>
          <w:szCs w:val="26"/>
        </w:rPr>
        <w:t>зания отдельным категориям граждан государственной поддержки по газифик</w:t>
      </w:r>
      <w:r w:rsidRPr="003B0F2A">
        <w:rPr>
          <w:sz w:val="26"/>
          <w:szCs w:val="26"/>
        </w:rPr>
        <w:t>а</w:t>
      </w:r>
      <w:r w:rsidRPr="003B0F2A">
        <w:rPr>
          <w:sz w:val="26"/>
          <w:szCs w:val="26"/>
        </w:rPr>
        <w:t>ции индивидуальных жилых домов, расположенных на территории Чувашской Республики</w:t>
      </w:r>
      <w:proofErr w:type="gramEnd"/>
      <w:r w:rsidRPr="003B0F2A">
        <w:rPr>
          <w:sz w:val="26"/>
          <w:szCs w:val="26"/>
        </w:rPr>
        <w:t xml:space="preserve">, в 2021 и 2022 годах», от 25 января 2023 г. № 34 «Об утверждении Правил предоставления субсидии из республиканского бюджета Чувашской </w:t>
      </w:r>
      <w:r w:rsidRPr="003B0F2A">
        <w:rPr>
          <w:sz w:val="26"/>
          <w:szCs w:val="26"/>
        </w:rPr>
        <w:lastRenderedPageBreak/>
        <w:t>Республики отдельным категориям граждан на газификацию индивидуальных жилых домов», от 3 марта 2023 г. № 138 «Об утверждении Правил предоставл</w:t>
      </w:r>
      <w:r w:rsidRPr="003B0F2A">
        <w:rPr>
          <w:sz w:val="26"/>
          <w:szCs w:val="26"/>
        </w:rPr>
        <w:t>е</w:t>
      </w:r>
      <w:r w:rsidRPr="003B0F2A">
        <w:rPr>
          <w:sz w:val="26"/>
          <w:szCs w:val="26"/>
        </w:rPr>
        <w:t>ния в 2023 году субсидий отдельным категориям граждан на покупку и устано</w:t>
      </w:r>
      <w:r w:rsidRPr="003B0F2A">
        <w:rPr>
          <w:sz w:val="26"/>
          <w:szCs w:val="26"/>
        </w:rPr>
        <w:t>в</w:t>
      </w:r>
      <w:r w:rsidRPr="003B0F2A">
        <w:rPr>
          <w:sz w:val="26"/>
          <w:szCs w:val="26"/>
        </w:rPr>
        <w:t xml:space="preserve">ку газоиспользующего </w:t>
      </w:r>
      <w:proofErr w:type="gramStart"/>
      <w:r w:rsidRPr="003B0F2A">
        <w:rPr>
          <w:sz w:val="26"/>
          <w:szCs w:val="26"/>
        </w:rPr>
        <w:t>оборудования</w:t>
      </w:r>
      <w:proofErr w:type="gramEnd"/>
      <w:r w:rsidRPr="003B0F2A">
        <w:rPr>
          <w:sz w:val="26"/>
          <w:szCs w:val="26"/>
        </w:rPr>
        <w:t xml:space="preserve"> и проведение работ внутри границ их з</w:t>
      </w:r>
      <w:r w:rsidRPr="003B0F2A">
        <w:rPr>
          <w:sz w:val="26"/>
          <w:szCs w:val="26"/>
        </w:rPr>
        <w:t>е</w:t>
      </w:r>
      <w:r w:rsidRPr="003B0F2A">
        <w:rPr>
          <w:sz w:val="26"/>
          <w:szCs w:val="26"/>
        </w:rPr>
        <w:t>мельных участков в рамках реализации мероприятий по осуществлению по</w:t>
      </w:r>
      <w:r w:rsidRPr="003B0F2A">
        <w:rPr>
          <w:sz w:val="26"/>
          <w:szCs w:val="26"/>
        </w:rPr>
        <w:t>д</w:t>
      </w:r>
      <w:r w:rsidRPr="003B0F2A">
        <w:rPr>
          <w:sz w:val="26"/>
          <w:szCs w:val="26"/>
        </w:rPr>
        <w:t xml:space="preserve">ключения (технологического присоединения) газоиспользующего оборудования и объектов капитального строительства к газораспределительным сетям при </w:t>
      </w:r>
      <w:proofErr w:type="spellStart"/>
      <w:r w:rsidRPr="003B0F2A">
        <w:rPr>
          <w:sz w:val="26"/>
          <w:szCs w:val="26"/>
        </w:rPr>
        <w:t>д</w:t>
      </w:r>
      <w:r w:rsidRPr="003B0F2A">
        <w:rPr>
          <w:sz w:val="26"/>
          <w:szCs w:val="26"/>
        </w:rPr>
        <w:t>о</w:t>
      </w:r>
      <w:r w:rsidRPr="003B0F2A">
        <w:rPr>
          <w:sz w:val="26"/>
          <w:szCs w:val="26"/>
        </w:rPr>
        <w:t>газификации</w:t>
      </w:r>
      <w:proofErr w:type="spellEnd"/>
      <w:r w:rsidRPr="003B0F2A">
        <w:rPr>
          <w:sz w:val="26"/>
          <w:szCs w:val="26"/>
        </w:rPr>
        <w:t xml:space="preserve"> в Чувашской Республике», а также пользование правом на получ</w:t>
      </w:r>
      <w:r w:rsidRPr="003B0F2A">
        <w:rPr>
          <w:sz w:val="26"/>
          <w:szCs w:val="26"/>
        </w:rPr>
        <w:t>е</w:t>
      </w:r>
      <w:r w:rsidRPr="003B0F2A">
        <w:rPr>
          <w:sz w:val="26"/>
          <w:szCs w:val="26"/>
        </w:rPr>
        <w:t>ние субсидии по другим основаниям в соответствии с законодательством Ро</w:t>
      </w:r>
      <w:r w:rsidRPr="003B0F2A">
        <w:rPr>
          <w:sz w:val="26"/>
          <w:szCs w:val="26"/>
        </w:rPr>
        <w:t>с</w:t>
      </w:r>
      <w:r w:rsidRPr="003B0F2A">
        <w:rPr>
          <w:sz w:val="26"/>
          <w:szCs w:val="26"/>
        </w:rPr>
        <w:t>сийской Федерации и (или) законодательством Чувашской Республики;</w:t>
      </w:r>
    </w:p>
    <w:p w:rsidR="009C375D" w:rsidRPr="003B0F2A" w:rsidRDefault="009C375D">
      <w:pPr>
        <w:spacing w:line="235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 xml:space="preserve">отсутствие лимитов бюджетных обязательств. </w:t>
      </w:r>
    </w:p>
    <w:p w:rsidR="009C375D" w:rsidRPr="003B0F2A" w:rsidRDefault="009C375D">
      <w:pPr>
        <w:spacing w:line="235" w:lineRule="auto"/>
        <w:ind w:firstLine="709"/>
        <w:jc w:val="both"/>
        <w:rPr>
          <w:sz w:val="26"/>
          <w:szCs w:val="26"/>
        </w:rPr>
      </w:pPr>
      <w:proofErr w:type="gramStart"/>
      <w:r w:rsidRPr="003B0F2A">
        <w:rPr>
          <w:sz w:val="26"/>
          <w:szCs w:val="26"/>
        </w:rPr>
        <w:t>Решение об отказе в предоставлении субсидии может быть обжаловано заявителем в досудебном (внесудебном) порядке в соответствии с Федеральным законом «Об организации предоставления государственных и муниципальных услуг» с учетом особенностей, установленных постановлением Кабинета Мин</w:t>
      </w:r>
      <w:r w:rsidRPr="003B0F2A">
        <w:rPr>
          <w:sz w:val="26"/>
          <w:szCs w:val="26"/>
        </w:rPr>
        <w:t>и</w:t>
      </w:r>
      <w:r w:rsidRPr="003B0F2A">
        <w:rPr>
          <w:sz w:val="26"/>
          <w:szCs w:val="26"/>
        </w:rPr>
        <w:t>стров Чувашской Республики от 26 декабря 2012 г. № 596 «Об утверждении П</w:t>
      </w:r>
      <w:r w:rsidRPr="003B0F2A">
        <w:rPr>
          <w:sz w:val="26"/>
          <w:szCs w:val="26"/>
        </w:rPr>
        <w:t>о</w:t>
      </w:r>
      <w:r w:rsidRPr="003B0F2A">
        <w:rPr>
          <w:sz w:val="26"/>
          <w:szCs w:val="26"/>
        </w:rPr>
        <w:t>ложения об особенностях подачи и рассмотрения жалоб на решения и действия (бездействие) исполнительных органов Чувашской Республики и</w:t>
      </w:r>
      <w:proofErr w:type="gramEnd"/>
      <w:r w:rsidRPr="003B0F2A">
        <w:rPr>
          <w:sz w:val="26"/>
          <w:szCs w:val="26"/>
        </w:rPr>
        <w:t xml:space="preserve"> их должнос</w:t>
      </w:r>
      <w:r w:rsidRPr="003B0F2A">
        <w:rPr>
          <w:sz w:val="26"/>
          <w:szCs w:val="26"/>
        </w:rPr>
        <w:t>т</w:t>
      </w:r>
      <w:r w:rsidRPr="003B0F2A">
        <w:rPr>
          <w:sz w:val="26"/>
          <w:szCs w:val="26"/>
        </w:rPr>
        <w:t>ных лиц, государственных гражданских служащих исполнительных органов Ч</w:t>
      </w:r>
      <w:r w:rsidRPr="003B0F2A">
        <w:rPr>
          <w:sz w:val="26"/>
          <w:szCs w:val="26"/>
        </w:rPr>
        <w:t>у</w:t>
      </w:r>
      <w:r w:rsidRPr="003B0F2A">
        <w:rPr>
          <w:sz w:val="26"/>
          <w:szCs w:val="26"/>
        </w:rPr>
        <w:t>вашской Республики, а также на решения и действия (бездействие) многофун</w:t>
      </w:r>
      <w:r w:rsidRPr="003B0F2A">
        <w:rPr>
          <w:sz w:val="26"/>
          <w:szCs w:val="26"/>
        </w:rPr>
        <w:t>к</w:t>
      </w:r>
      <w:r w:rsidRPr="003B0F2A">
        <w:rPr>
          <w:sz w:val="26"/>
          <w:szCs w:val="26"/>
        </w:rPr>
        <w:t>ционального центра предоставления государственных и муниципальных услуг, работников многофункционального центра предоставления государственных и муниципальных услуг при предоставлении государственных услуг».</w:t>
      </w:r>
    </w:p>
    <w:p w:rsidR="009C375D" w:rsidRPr="003B0F2A" w:rsidRDefault="009C375D">
      <w:pPr>
        <w:spacing w:line="235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Решение об отказе в предоставлении субсидии может быть обжаловано в суд в установленном законодательством Российской Федерации порядке.</w:t>
      </w:r>
    </w:p>
    <w:p w:rsidR="009C375D" w:rsidRPr="003B0F2A" w:rsidRDefault="009C375D">
      <w:pPr>
        <w:spacing w:line="235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Заявитель после устранения причин, послуживших основанием для отказа в предоставлении субсидии, вправе повторно обратиться в Центр предоставл</w:t>
      </w:r>
      <w:r w:rsidRPr="003B0F2A">
        <w:rPr>
          <w:sz w:val="26"/>
          <w:szCs w:val="26"/>
        </w:rPr>
        <w:t>е</w:t>
      </w:r>
      <w:r w:rsidRPr="003B0F2A">
        <w:rPr>
          <w:sz w:val="26"/>
          <w:szCs w:val="26"/>
        </w:rPr>
        <w:t>ния мер социальной поддержки.</w:t>
      </w:r>
    </w:p>
    <w:p w:rsidR="009C375D" w:rsidRPr="003B0F2A" w:rsidRDefault="009C375D">
      <w:pPr>
        <w:spacing w:line="235" w:lineRule="auto"/>
        <w:jc w:val="both"/>
        <w:rPr>
          <w:sz w:val="26"/>
          <w:szCs w:val="26"/>
        </w:rPr>
      </w:pPr>
    </w:p>
    <w:p w:rsidR="009C375D" w:rsidRPr="003B0F2A" w:rsidRDefault="009C375D">
      <w:pPr>
        <w:spacing w:line="235" w:lineRule="auto"/>
        <w:jc w:val="center"/>
        <w:rPr>
          <w:b/>
          <w:sz w:val="26"/>
          <w:szCs w:val="26"/>
        </w:rPr>
      </w:pPr>
      <w:r w:rsidRPr="003B0F2A">
        <w:rPr>
          <w:b/>
          <w:sz w:val="26"/>
          <w:szCs w:val="26"/>
        </w:rPr>
        <w:t>II. Порядок и основания возврата заявителем субсидии</w:t>
      </w:r>
    </w:p>
    <w:p w:rsidR="009C375D" w:rsidRPr="003B0F2A" w:rsidRDefault="009C375D">
      <w:pPr>
        <w:pStyle w:val="aff2"/>
        <w:spacing w:before="0" w:beforeAutospacing="0" w:after="0" w:afterAutospacing="0" w:line="288" w:lineRule="atLeast"/>
        <w:jc w:val="both"/>
      </w:pPr>
    </w:p>
    <w:p w:rsidR="009C375D" w:rsidRPr="003B0F2A" w:rsidRDefault="009C375D">
      <w:pPr>
        <w:ind w:firstLine="709"/>
        <w:jc w:val="both"/>
        <w:rPr>
          <w:color w:val="000000"/>
          <w:sz w:val="26"/>
          <w:szCs w:val="26"/>
        </w:rPr>
      </w:pPr>
      <w:r w:rsidRPr="003B0F2A">
        <w:t>2.1.</w:t>
      </w:r>
      <w:r w:rsidRPr="003B0F2A">
        <w:rPr>
          <w:color w:val="000000"/>
          <w:sz w:val="26"/>
          <w:szCs w:val="26"/>
        </w:rPr>
        <w:t xml:space="preserve"> Основаниями прекращения предоставления субсидии заявителю и о</w:t>
      </w:r>
      <w:r w:rsidRPr="003B0F2A">
        <w:rPr>
          <w:color w:val="000000"/>
          <w:sz w:val="26"/>
          <w:szCs w:val="26"/>
        </w:rPr>
        <w:t>с</w:t>
      </w:r>
      <w:r w:rsidRPr="003B0F2A">
        <w:rPr>
          <w:color w:val="000000"/>
          <w:sz w:val="26"/>
          <w:szCs w:val="26"/>
        </w:rPr>
        <w:t>нованиями для возврата субсидии являются:</w:t>
      </w:r>
    </w:p>
    <w:p w:rsidR="009C375D" w:rsidRPr="003B0F2A" w:rsidRDefault="009C375D">
      <w:pPr>
        <w:ind w:firstLine="709"/>
        <w:jc w:val="both"/>
        <w:rPr>
          <w:color w:val="000000"/>
          <w:sz w:val="26"/>
          <w:szCs w:val="26"/>
        </w:rPr>
      </w:pPr>
      <w:r w:rsidRPr="003B0F2A">
        <w:rPr>
          <w:color w:val="000000"/>
          <w:sz w:val="26"/>
          <w:szCs w:val="26"/>
        </w:rPr>
        <w:t>нецелевое использование субсидии;</w:t>
      </w:r>
    </w:p>
    <w:p w:rsidR="009C375D" w:rsidRPr="003B0F2A" w:rsidRDefault="009C375D">
      <w:pPr>
        <w:ind w:firstLine="709"/>
        <w:jc w:val="both"/>
        <w:rPr>
          <w:color w:val="000000"/>
          <w:sz w:val="26"/>
          <w:szCs w:val="26"/>
        </w:rPr>
      </w:pPr>
      <w:r w:rsidRPr="003B0F2A">
        <w:rPr>
          <w:color w:val="000000"/>
          <w:sz w:val="26"/>
          <w:szCs w:val="26"/>
        </w:rPr>
        <w:t xml:space="preserve">расторжение договора, </w:t>
      </w:r>
      <w:r w:rsidRPr="003B0F2A">
        <w:rPr>
          <w:sz w:val="26"/>
          <w:szCs w:val="26"/>
        </w:rPr>
        <w:t>указанного в пункте 1.6 настоящих Правил</w:t>
      </w:r>
      <w:r w:rsidRPr="003B0F2A">
        <w:rPr>
          <w:color w:val="000000"/>
          <w:sz w:val="26"/>
          <w:szCs w:val="26"/>
        </w:rPr>
        <w:t>;</w:t>
      </w:r>
    </w:p>
    <w:p w:rsidR="009C375D" w:rsidRPr="003B0F2A" w:rsidRDefault="009C375D">
      <w:pPr>
        <w:ind w:firstLine="709"/>
        <w:jc w:val="both"/>
        <w:rPr>
          <w:sz w:val="26"/>
          <w:szCs w:val="26"/>
        </w:rPr>
      </w:pPr>
      <w:r w:rsidRPr="003B0F2A">
        <w:rPr>
          <w:color w:val="000000"/>
          <w:sz w:val="26"/>
          <w:szCs w:val="26"/>
        </w:rPr>
        <w:t>утрата права на предоставление субсидии в период со дня подачи заявл</w:t>
      </w:r>
      <w:r w:rsidRPr="003B0F2A">
        <w:rPr>
          <w:color w:val="000000"/>
          <w:sz w:val="26"/>
          <w:szCs w:val="26"/>
        </w:rPr>
        <w:t>е</w:t>
      </w:r>
      <w:r w:rsidRPr="003B0F2A">
        <w:rPr>
          <w:color w:val="000000"/>
          <w:sz w:val="26"/>
          <w:szCs w:val="26"/>
        </w:rPr>
        <w:t xml:space="preserve">ния до дня принятия решения о признании права на ее предоставление </w:t>
      </w:r>
      <w:r w:rsidRPr="003B0F2A">
        <w:rPr>
          <w:sz w:val="26"/>
          <w:szCs w:val="26"/>
        </w:rPr>
        <w:t>Центром предоставления мер социальной поддержки;</w:t>
      </w:r>
    </w:p>
    <w:p w:rsidR="009C375D" w:rsidRPr="003B0F2A" w:rsidRDefault="009C375D">
      <w:pPr>
        <w:ind w:firstLine="709"/>
        <w:jc w:val="both"/>
        <w:rPr>
          <w:color w:val="000000"/>
          <w:sz w:val="26"/>
          <w:szCs w:val="26"/>
        </w:rPr>
      </w:pPr>
      <w:r w:rsidRPr="003B0F2A">
        <w:rPr>
          <w:color w:val="000000"/>
          <w:sz w:val="26"/>
          <w:szCs w:val="26"/>
        </w:rPr>
        <w:t>представление недостоверных сведений и документов при подаче заявл</w:t>
      </w:r>
      <w:r w:rsidRPr="003B0F2A">
        <w:rPr>
          <w:color w:val="000000"/>
          <w:sz w:val="26"/>
          <w:szCs w:val="26"/>
        </w:rPr>
        <w:t>е</w:t>
      </w:r>
      <w:r w:rsidRPr="003B0F2A">
        <w:rPr>
          <w:color w:val="000000"/>
          <w:sz w:val="26"/>
          <w:szCs w:val="26"/>
        </w:rPr>
        <w:t>ния.</w:t>
      </w:r>
    </w:p>
    <w:p w:rsidR="009C375D" w:rsidRPr="003B0F2A" w:rsidRDefault="009C375D">
      <w:pPr>
        <w:ind w:firstLine="709"/>
        <w:jc w:val="both"/>
      </w:pPr>
      <w:r w:rsidRPr="003B0F2A">
        <w:rPr>
          <w:color w:val="000000"/>
          <w:sz w:val="26"/>
          <w:szCs w:val="26"/>
        </w:rPr>
        <w:t xml:space="preserve">2.2. </w:t>
      </w:r>
      <w:r w:rsidRPr="003B0F2A">
        <w:rPr>
          <w:sz w:val="26"/>
          <w:szCs w:val="26"/>
        </w:rPr>
        <w:t>Центр предоставления мер социальной поддержки</w:t>
      </w:r>
      <w:r w:rsidRPr="003B0F2A">
        <w:rPr>
          <w:color w:val="000000"/>
          <w:sz w:val="26"/>
          <w:szCs w:val="26"/>
        </w:rPr>
        <w:t xml:space="preserve"> в течение 10 раб</w:t>
      </w:r>
      <w:r w:rsidRPr="003B0F2A">
        <w:rPr>
          <w:color w:val="000000"/>
          <w:sz w:val="26"/>
          <w:szCs w:val="26"/>
        </w:rPr>
        <w:t>о</w:t>
      </w:r>
      <w:r w:rsidRPr="003B0F2A">
        <w:rPr>
          <w:color w:val="000000"/>
          <w:sz w:val="26"/>
          <w:szCs w:val="26"/>
        </w:rPr>
        <w:t>чих дней со дня выявления оснований, указанных в пункте 2.1 настоящих Пр</w:t>
      </w:r>
      <w:r w:rsidRPr="003B0F2A">
        <w:rPr>
          <w:color w:val="000000"/>
          <w:sz w:val="26"/>
          <w:szCs w:val="26"/>
        </w:rPr>
        <w:t>а</w:t>
      </w:r>
      <w:r w:rsidRPr="003B0F2A">
        <w:rPr>
          <w:color w:val="000000"/>
          <w:sz w:val="26"/>
          <w:szCs w:val="26"/>
        </w:rPr>
        <w:t>вил, направляет заявителю письменное требование о возврате средств субсидии в республиканский бюджет Чувашской Республики в течение 14 рабочих дней со дня получения требования. В случае если заявитель не возвращает средства су</w:t>
      </w:r>
      <w:r w:rsidRPr="003B0F2A">
        <w:rPr>
          <w:color w:val="000000"/>
          <w:sz w:val="26"/>
          <w:szCs w:val="26"/>
        </w:rPr>
        <w:t>б</w:t>
      </w:r>
      <w:r w:rsidRPr="003B0F2A">
        <w:rPr>
          <w:color w:val="000000"/>
          <w:sz w:val="26"/>
          <w:szCs w:val="26"/>
        </w:rPr>
        <w:t>сидии в республиканский бюджет Чувашской Республики в установленный срок или отказывается от добровольного возврата указанных средств, они взыскив</w:t>
      </w:r>
      <w:r w:rsidRPr="003B0F2A">
        <w:rPr>
          <w:color w:val="000000"/>
          <w:sz w:val="26"/>
          <w:szCs w:val="26"/>
        </w:rPr>
        <w:t>а</w:t>
      </w:r>
      <w:r w:rsidRPr="003B0F2A">
        <w:rPr>
          <w:color w:val="000000"/>
          <w:sz w:val="26"/>
          <w:szCs w:val="26"/>
        </w:rPr>
        <w:t>ются в судебном порядке.</w:t>
      </w:r>
    </w:p>
    <w:p w:rsidR="009C375D" w:rsidRPr="003B0F2A" w:rsidRDefault="009C375D">
      <w:pPr>
        <w:spacing w:line="235" w:lineRule="auto"/>
        <w:ind w:firstLine="709"/>
        <w:jc w:val="both"/>
        <w:rPr>
          <w:sz w:val="26"/>
          <w:szCs w:val="26"/>
        </w:rPr>
      </w:pPr>
    </w:p>
    <w:p w:rsidR="009C375D" w:rsidRPr="003B0F2A" w:rsidRDefault="009C375D">
      <w:pPr>
        <w:spacing w:line="235" w:lineRule="auto"/>
        <w:jc w:val="center"/>
        <w:rPr>
          <w:b/>
          <w:sz w:val="26"/>
          <w:szCs w:val="26"/>
        </w:rPr>
      </w:pPr>
      <w:r w:rsidRPr="003B0F2A">
        <w:rPr>
          <w:b/>
          <w:sz w:val="26"/>
          <w:szCs w:val="26"/>
        </w:rPr>
        <w:lastRenderedPageBreak/>
        <w:t>I</w:t>
      </w:r>
      <w:r w:rsidRPr="003B0F2A">
        <w:rPr>
          <w:b/>
          <w:sz w:val="26"/>
          <w:szCs w:val="26"/>
          <w:lang w:val="en-US"/>
        </w:rPr>
        <w:t>I</w:t>
      </w:r>
      <w:r w:rsidRPr="003B0F2A">
        <w:rPr>
          <w:b/>
          <w:sz w:val="26"/>
          <w:szCs w:val="26"/>
        </w:rPr>
        <w:t>I. Порядок финансирования</w:t>
      </w:r>
    </w:p>
    <w:p w:rsidR="009C375D" w:rsidRPr="003B0F2A" w:rsidRDefault="009C375D">
      <w:pPr>
        <w:spacing w:line="235" w:lineRule="auto"/>
        <w:ind w:firstLine="709"/>
        <w:jc w:val="both"/>
        <w:rPr>
          <w:sz w:val="26"/>
          <w:szCs w:val="26"/>
        </w:rPr>
      </w:pPr>
    </w:p>
    <w:p w:rsidR="009C375D" w:rsidRPr="003B0F2A" w:rsidRDefault="009C375D">
      <w:pPr>
        <w:spacing w:line="235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3.1. Предоставление средств на цель, указанную в разделе I настоящих Правил, осуществляется по разделу 1000 «Социальная политика», подразд</w:t>
      </w:r>
      <w:r w:rsidRPr="003B0F2A">
        <w:rPr>
          <w:sz w:val="26"/>
          <w:szCs w:val="26"/>
        </w:rPr>
        <w:t>е</w:t>
      </w:r>
      <w:r w:rsidRPr="003B0F2A">
        <w:rPr>
          <w:sz w:val="26"/>
          <w:szCs w:val="26"/>
        </w:rPr>
        <w:t>лу 1003 «Социальное обеспечение населения», в соответствии со сводной бю</w:t>
      </w:r>
      <w:r w:rsidRPr="003B0F2A">
        <w:rPr>
          <w:sz w:val="26"/>
          <w:szCs w:val="26"/>
        </w:rPr>
        <w:t>д</w:t>
      </w:r>
      <w:r w:rsidRPr="003B0F2A">
        <w:rPr>
          <w:sz w:val="26"/>
          <w:szCs w:val="26"/>
        </w:rPr>
        <w:t>жетной росписью республиканского бюджета Чувашской Республики в пределах лимитов бюджетных обязательств, утвержденных в установленном порядке главному распорядителю средств республиканского бюджета Чувашской Ре</w:t>
      </w:r>
      <w:r w:rsidRPr="003B0F2A">
        <w:rPr>
          <w:sz w:val="26"/>
          <w:szCs w:val="26"/>
        </w:rPr>
        <w:t>с</w:t>
      </w:r>
      <w:r w:rsidRPr="003B0F2A">
        <w:rPr>
          <w:sz w:val="26"/>
          <w:szCs w:val="26"/>
        </w:rPr>
        <w:t xml:space="preserve">публики – Минтруду Чувашии, за счет субсидии из федерального бюджета бюджетам субъектов Российской Федерации на </w:t>
      </w:r>
      <w:proofErr w:type="spellStart"/>
      <w:r w:rsidRPr="003B0F2A">
        <w:rPr>
          <w:sz w:val="26"/>
          <w:szCs w:val="26"/>
        </w:rPr>
        <w:t>софинансирование</w:t>
      </w:r>
      <w:proofErr w:type="spellEnd"/>
      <w:r w:rsidRPr="003B0F2A">
        <w:rPr>
          <w:sz w:val="26"/>
          <w:szCs w:val="26"/>
        </w:rPr>
        <w:t xml:space="preserve"> расходов по предоставлению субсидий льготным категориям граждан на покупку и устано</w:t>
      </w:r>
      <w:r w:rsidRPr="003B0F2A">
        <w:rPr>
          <w:sz w:val="26"/>
          <w:szCs w:val="26"/>
        </w:rPr>
        <w:t>в</w:t>
      </w:r>
      <w:r w:rsidRPr="003B0F2A">
        <w:rPr>
          <w:sz w:val="26"/>
          <w:szCs w:val="26"/>
        </w:rPr>
        <w:t>ку газоиспользующего оборудования, проведение работ при социальной газиф</w:t>
      </w:r>
      <w:r w:rsidRPr="003B0F2A">
        <w:rPr>
          <w:sz w:val="26"/>
          <w:szCs w:val="26"/>
        </w:rPr>
        <w:t>и</w:t>
      </w:r>
      <w:r w:rsidRPr="003B0F2A">
        <w:rPr>
          <w:sz w:val="26"/>
          <w:szCs w:val="26"/>
        </w:rPr>
        <w:t>кации (</w:t>
      </w:r>
      <w:proofErr w:type="spellStart"/>
      <w:r w:rsidRPr="003B0F2A">
        <w:rPr>
          <w:sz w:val="26"/>
          <w:szCs w:val="26"/>
        </w:rPr>
        <w:t>догазификации</w:t>
      </w:r>
      <w:proofErr w:type="spellEnd"/>
      <w:r w:rsidRPr="003B0F2A">
        <w:rPr>
          <w:sz w:val="26"/>
          <w:szCs w:val="26"/>
        </w:rPr>
        <w:t>), правила предоставления и распределения в 2024 году которых установлены приложением № 37 к государственной программе Росси</w:t>
      </w:r>
      <w:r w:rsidRPr="003B0F2A">
        <w:rPr>
          <w:sz w:val="26"/>
          <w:szCs w:val="26"/>
        </w:rPr>
        <w:t>й</w:t>
      </w:r>
      <w:r w:rsidRPr="003B0F2A">
        <w:rPr>
          <w:sz w:val="26"/>
          <w:szCs w:val="26"/>
        </w:rPr>
        <w:t>ской Федерации «Развитие энергетики»</w:t>
      </w:r>
      <w:r w:rsidR="00281F7A">
        <w:rPr>
          <w:sz w:val="26"/>
          <w:szCs w:val="26"/>
        </w:rPr>
        <w:t xml:space="preserve">, утвержденной  постановлением </w:t>
      </w:r>
      <w:r w:rsidRPr="003B0F2A">
        <w:rPr>
          <w:sz w:val="26"/>
          <w:szCs w:val="26"/>
        </w:rPr>
        <w:t>Прав</w:t>
      </w:r>
      <w:r w:rsidRPr="003B0F2A">
        <w:rPr>
          <w:sz w:val="26"/>
          <w:szCs w:val="26"/>
        </w:rPr>
        <w:t>и</w:t>
      </w:r>
      <w:r w:rsidRPr="003B0F2A">
        <w:rPr>
          <w:sz w:val="26"/>
          <w:szCs w:val="26"/>
        </w:rPr>
        <w:t>тельства Российской Федерации от 15 апреля 2014 г. № 321.</w:t>
      </w:r>
    </w:p>
    <w:p w:rsidR="009C375D" w:rsidRPr="003B0F2A" w:rsidRDefault="009C375D">
      <w:pPr>
        <w:spacing w:line="235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3.2. Средства республиканского бюджета Чувашской Республики на ук</w:t>
      </w:r>
      <w:r w:rsidRPr="003B0F2A">
        <w:rPr>
          <w:sz w:val="26"/>
          <w:szCs w:val="26"/>
        </w:rPr>
        <w:t>а</w:t>
      </w:r>
      <w:r w:rsidRPr="003B0F2A">
        <w:rPr>
          <w:sz w:val="26"/>
          <w:szCs w:val="26"/>
        </w:rPr>
        <w:t>занные цели с лицевого счета Минтруда Чувашии, открытого в Министерстве финансов Чувашской Республики (далее – Минфин Чувашии), доводятся на о</w:t>
      </w:r>
      <w:r w:rsidRPr="003B0F2A">
        <w:rPr>
          <w:sz w:val="26"/>
          <w:szCs w:val="26"/>
        </w:rPr>
        <w:t>с</w:t>
      </w:r>
      <w:r w:rsidRPr="003B0F2A">
        <w:rPr>
          <w:sz w:val="26"/>
          <w:szCs w:val="26"/>
        </w:rPr>
        <w:t xml:space="preserve">новании расходных расписаний Минтрудом Чувашии на лицевой счет Центра предоставления мер социальной поддержки, открытый в Минфине Чувашии. </w:t>
      </w:r>
    </w:p>
    <w:p w:rsidR="009C375D" w:rsidRPr="003B0F2A" w:rsidRDefault="009C375D" w:rsidP="007B47D6">
      <w:pPr>
        <w:spacing w:line="230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3.3. Субсидия перечисляется на открытый в российской кредитной орг</w:t>
      </w:r>
      <w:r w:rsidRPr="003B0F2A">
        <w:rPr>
          <w:sz w:val="26"/>
          <w:szCs w:val="26"/>
        </w:rPr>
        <w:t>а</w:t>
      </w:r>
      <w:r w:rsidRPr="003B0F2A">
        <w:rPr>
          <w:sz w:val="26"/>
          <w:szCs w:val="26"/>
        </w:rPr>
        <w:t>низации счет газораспределительной организации, с которой гражданин из числа категорий граждан, указанных в пункте 1.4 настоящих Правил, заключил дог</w:t>
      </w:r>
      <w:r w:rsidRPr="003B0F2A">
        <w:rPr>
          <w:sz w:val="26"/>
          <w:szCs w:val="26"/>
        </w:rPr>
        <w:t>о</w:t>
      </w:r>
      <w:r w:rsidRPr="003B0F2A">
        <w:rPr>
          <w:sz w:val="26"/>
          <w:szCs w:val="26"/>
        </w:rPr>
        <w:t>вор.</w:t>
      </w:r>
    </w:p>
    <w:p w:rsidR="009C375D" w:rsidRPr="003B0F2A" w:rsidRDefault="009C375D" w:rsidP="007B47D6">
      <w:pPr>
        <w:spacing w:line="230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3.4. При принятии решения о предоставлении субсидий в срок, указанный в пункте 1.11 настоящих Правил, Центр предоставления мер социальной по</w:t>
      </w:r>
      <w:r w:rsidRPr="003B0F2A">
        <w:rPr>
          <w:sz w:val="26"/>
          <w:szCs w:val="26"/>
        </w:rPr>
        <w:t>д</w:t>
      </w:r>
      <w:r w:rsidRPr="003B0F2A">
        <w:rPr>
          <w:sz w:val="26"/>
          <w:szCs w:val="26"/>
        </w:rPr>
        <w:t xml:space="preserve">держки направляет в  Минтруд Чувашии заявку  о потребности </w:t>
      </w:r>
      <w:r>
        <w:rPr>
          <w:sz w:val="26"/>
          <w:szCs w:val="26"/>
        </w:rPr>
        <w:t xml:space="preserve">в </w:t>
      </w:r>
      <w:r w:rsidRPr="003B0F2A">
        <w:rPr>
          <w:sz w:val="26"/>
          <w:szCs w:val="26"/>
        </w:rPr>
        <w:t>средств</w:t>
      </w:r>
      <w:r>
        <w:rPr>
          <w:sz w:val="26"/>
          <w:szCs w:val="26"/>
        </w:rPr>
        <w:t>ах</w:t>
      </w:r>
      <w:r w:rsidRPr="003B0F2A">
        <w:rPr>
          <w:sz w:val="26"/>
          <w:szCs w:val="26"/>
        </w:rPr>
        <w:t xml:space="preserve"> для перечисления субсидии ее получателю.</w:t>
      </w:r>
    </w:p>
    <w:p w:rsidR="009C375D" w:rsidRPr="003B0F2A" w:rsidRDefault="009C375D" w:rsidP="007B47D6">
      <w:pPr>
        <w:spacing w:line="230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 xml:space="preserve">Минтруд Чувашии в течение пяти рабочих дней со дня </w:t>
      </w:r>
      <w:proofErr w:type="gramStart"/>
      <w:r w:rsidRPr="003B0F2A">
        <w:rPr>
          <w:sz w:val="26"/>
          <w:szCs w:val="26"/>
        </w:rPr>
        <w:t>получения заявки Центра предоставления мер социальной</w:t>
      </w:r>
      <w:proofErr w:type="gramEnd"/>
      <w:r w:rsidRPr="003B0F2A">
        <w:rPr>
          <w:sz w:val="26"/>
          <w:szCs w:val="26"/>
        </w:rPr>
        <w:t xml:space="preserve"> поддержки, указанной в абзаце первом настоящего пункта, оформляет заявку на кассовый расход на перечисление су</w:t>
      </w:r>
      <w:r w:rsidRPr="003B0F2A">
        <w:rPr>
          <w:sz w:val="26"/>
          <w:szCs w:val="26"/>
        </w:rPr>
        <w:t>б</w:t>
      </w:r>
      <w:r w:rsidRPr="003B0F2A">
        <w:rPr>
          <w:sz w:val="26"/>
          <w:szCs w:val="26"/>
        </w:rPr>
        <w:t>сидий газораспределительной организации и представляет ее в Минфин Чув</w:t>
      </w:r>
      <w:r w:rsidRPr="003B0F2A">
        <w:rPr>
          <w:sz w:val="26"/>
          <w:szCs w:val="26"/>
        </w:rPr>
        <w:t>а</w:t>
      </w:r>
      <w:r w:rsidRPr="003B0F2A">
        <w:rPr>
          <w:sz w:val="26"/>
          <w:szCs w:val="26"/>
        </w:rPr>
        <w:t xml:space="preserve">шии. </w:t>
      </w:r>
    </w:p>
    <w:p w:rsidR="009C375D" w:rsidRPr="003B0F2A" w:rsidRDefault="009C375D" w:rsidP="007B47D6">
      <w:pPr>
        <w:spacing w:line="230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3.5. Перечисление средств на указанные цели осуществляется Центром предоставления мер социальной поддержки газораспределительной организации в следующем порядке:</w:t>
      </w:r>
    </w:p>
    <w:p w:rsidR="009C375D" w:rsidRPr="003B0F2A" w:rsidRDefault="009C375D" w:rsidP="007B47D6">
      <w:pPr>
        <w:spacing w:line="230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50 процентов платы по договору, указанному в пункте 1.6 настоящих Пр</w:t>
      </w:r>
      <w:r w:rsidRPr="003B0F2A">
        <w:rPr>
          <w:sz w:val="26"/>
          <w:szCs w:val="26"/>
        </w:rPr>
        <w:t>а</w:t>
      </w:r>
      <w:r w:rsidRPr="003B0F2A">
        <w:rPr>
          <w:sz w:val="26"/>
          <w:szCs w:val="26"/>
        </w:rPr>
        <w:t>вил, но не более 50 процентов размера субсидии, предоставляемой гражданину, в течение 11 рабочих дней со дня заключения договора;</w:t>
      </w:r>
    </w:p>
    <w:p w:rsidR="009C375D" w:rsidRPr="003B0F2A" w:rsidRDefault="009C375D" w:rsidP="007B47D6">
      <w:pPr>
        <w:spacing w:line="230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50 процентов платы по договору, указанному в пункте 1.6 настоящих Пр</w:t>
      </w:r>
      <w:r w:rsidRPr="003B0F2A">
        <w:rPr>
          <w:sz w:val="26"/>
          <w:szCs w:val="26"/>
        </w:rPr>
        <w:t>а</w:t>
      </w:r>
      <w:r w:rsidRPr="003B0F2A">
        <w:rPr>
          <w:sz w:val="26"/>
          <w:szCs w:val="26"/>
        </w:rPr>
        <w:t>вил, но не более 50 процентов размера субсидии, предоставляемой гражданину, в течение 11 рабочих дней со дня подписания акта о подключении (технологич</w:t>
      </w:r>
      <w:r w:rsidRPr="003B0F2A">
        <w:rPr>
          <w:sz w:val="26"/>
          <w:szCs w:val="26"/>
        </w:rPr>
        <w:t>е</w:t>
      </w:r>
      <w:r w:rsidRPr="003B0F2A">
        <w:rPr>
          <w:sz w:val="26"/>
          <w:szCs w:val="26"/>
        </w:rPr>
        <w:t>ском присоединении), указанного в пункте 1.10 настоящих Правил.</w:t>
      </w:r>
    </w:p>
    <w:p w:rsidR="009C375D" w:rsidRPr="003B0F2A" w:rsidRDefault="009C375D" w:rsidP="007B47D6">
      <w:pPr>
        <w:spacing w:line="230" w:lineRule="auto"/>
        <w:ind w:firstLine="709"/>
        <w:jc w:val="both"/>
        <w:rPr>
          <w:sz w:val="26"/>
          <w:szCs w:val="26"/>
        </w:rPr>
      </w:pPr>
      <w:proofErr w:type="gramStart"/>
      <w:r w:rsidRPr="003B0F2A">
        <w:rPr>
          <w:sz w:val="26"/>
          <w:szCs w:val="26"/>
        </w:rPr>
        <w:t>Перечисление средств на указанные цели осуществляется Центром пред</w:t>
      </w:r>
      <w:r w:rsidRPr="003B0F2A">
        <w:rPr>
          <w:sz w:val="26"/>
          <w:szCs w:val="26"/>
        </w:rPr>
        <w:t>о</w:t>
      </w:r>
      <w:r w:rsidRPr="003B0F2A">
        <w:rPr>
          <w:sz w:val="26"/>
          <w:szCs w:val="26"/>
        </w:rPr>
        <w:t>ставления мер социальной поддержки газораспределительной организации на основании счета на оплату, договора, акта о подключении (технологическом подключении), указанного в пункте 1.10 настоящих Правил,  с лицевого счета Центра предоставления мер социальной поддержки, открытого в Минфине Ч</w:t>
      </w:r>
      <w:r w:rsidRPr="003B0F2A">
        <w:rPr>
          <w:sz w:val="26"/>
          <w:szCs w:val="26"/>
        </w:rPr>
        <w:t>у</w:t>
      </w:r>
      <w:r w:rsidRPr="003B0F2A">
        <w:rPr>
          <w:sz w:val="26"/>
          <w:szCs w:val="26"/>
        </w:rPr>
        <w:t>вашии, на расчетный счет газораспредел</w:t>
      </w:r>
      <w:bookmarkStart w:id="0" w:name="_GoBack"/>
      <w:bookmarkEnd w:id="0"/>
      <w:r w:rsidRPr="003B0F2A">
        <w:rPr>
          <w:sz w:val="26"/>
          <w:szCs w:val="26"/>
        </w:rPr>
        <w:t xml:space="preserve">ительной организации, открытый ею в </w:t>
      </w:r>
      <w:r w:rsidRPr="003B0F2A">
        <w:rPr>
          <w:sz w:val="26"/>
          <w:szCs w:val="26"/>
        </w:rPr>
        <w:lastRenderedPageBreak/>
        <w:t>российской кредитной организации, в срок не позднее трех рабочих дней</w:t>
      </w:r>
      <w:proofErr w:type="gramEnd"/>
      <w:r w:rsidRPr="003B0F2A">
        <w:rPr>
          <w:sz w:val="26"/>
          <w:szCs w:val="26"/>
        </w:rPr>
        <w:t xml:space="preserve"> </w:t>
      </w:r>
      <w:proofErr w:type="gramStart"/>
      <w:r w:rsidRPr="003B0F2A">
        <w:rPr>
          <w:sz w:val="26"/>
          <w:szCs w:val="26"/>
        </w:rPr>
        <w:t>с даты представления</w:t>
      </w:r>
      <w:proofErr w:type="gramEnd"/>
      <w:r w:rsidRPr="003B0F2A">
        <w:rPr>
          <w:sz w:val="26"/>
          <w:szCs w:val="26"/>
        </w:rPr>
        <w:t xml:space="preserve"> указанных документов газораспределительной организацией. </w:t>
      </w:r>
    </w:p>
    <w:p w:rsidR="009C375D" w:rsidRPr="003B0F2A" w:rsidRDefault="009C375D" w:rsidP="007B47D6">
      <w:pPr>
        <w:spacing w:line="230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3.6. Центр предоставления мер социальной поддержки представляет в Минтруд Чувашии отчет о предоставлении субсидии по форме, установленной Минтрудом Чувашии.</w:t>
      </w:r>
    </w:p>
    <w:p w:rsidR="009C375D" w:rsidRPr="003B0F2A" w:rsidRDefault="009C375D" w:rsidP="007B47D6">
      <w:pPr>
        <w:spacing w:line="230" w:lineRule="auto"/>
        <w:ind w:firstLine="709"/>
        <w:jc w:val="both"/>
        <w:rPr>
          <w:sz w:val="26"/>
          <w:szCs w:val="26"/>
        </w:rPr>
      </w:pPr>
      <w:r w:rsidRPr="003B0F2A">
        <w:rPr>
          <w:sz w:val="26"/>
          <w:szCs w:val="26"/>
        </w:rPr>
        <w:t>3.7. Информация о предоставлении субсидии размещается Центром предоставления мер социальной поддержки в государственной информационной системе «Единая централизованная цифровая платформа в социальной сфере». Размещение такой информации в государственной информационной системе «Единая централизованная цифровая платформа в социальной сфере», а также получение данной информации из указанной системы осуществляются в соо</w:t>
      </w:r>
      <w:r w:rsidRPr="003B0F2A">
        <w:rPr>
          <w:sz w:val="26"/>
          <w:szCs w:val="26"/>
        </w:rPr>
        <w:t>т</w:t>
      </w:r>
      <w:r w:rsidRPr="003B0F2A">
        <w:rPr>
          <w:sz w:val="26"/>
          <w:szCs w:val="26"/>
        </w:rPr>
        <w:t>ветствии с Федеральным законом «О государственной социальной помощи».</w:t>
      </w:r>
    </w:p>
    <w:p w:rsidR="009C375D" w:rsidRPr="003B0F2A" w:rsidRDefault="009C375D" w:rsidP="007B47D6">
      <w:pPr>
        <w:spacing w:line="230" w:lineRule="auto"/>
        <w:jc w:val="both"/>
        <w:rPr>
          <w:sz w:val="26"/>
          <w:szCs w:val="26"/>
        </w:rPr>
      </w:pPr>
    </w:p>
    <w:p w:rsidR="009C375D" w:rsidRPr="003B0F2A" w:rsidRDefault="009C375D" w:rsidP="007B47D6">
      <w:pPr>
        <w:spacing w:line="230" w:lineRule="auto"/>
        <w:jc w:val="center"/>
        <w:rPr>
          <w:b/>
          <w:bCs/>
          <w:sz w:val="26"/>
          <w:szCs w:val="26"/>
        </w:rPr>
      </w:pPr>
      <w:r w:rsidRPr="003B0F2A">
        <w:rPr>
          <w:b/>
          <w:bCs/>
          <w:sz w:val="26"/>
          <w:szCs w:val="26"/>
          <w:lang w:val="en-US"/>
        </w:rPr>
        <w:t>IV</w:t>
      </w:r>
      <w:r w:rsidRPr="003B0F2A">
        <w:rPr>
          <w:b/>
          <w:bCs/>
          <w:sz w:val="26"/>
          <w:szCs w:val="26"/>
        </w:rPr>
        <w:t>. Осуществление контроля</w:t>
      </w:r>
    </w:p>
    <w:p w:rsidR="009C375D" w:rsidRPr="003B0F2A" w:rsidRDefault="009C375D" w:rsidP="007B47D6">
      <w:pPr>
        <w:spacing w:line="230" w:lineRule="auto"/>
        <w:jc w:val="both"/>
        <w:rPr>
          <w:sz w:val="26"/>
          <w:szCs w:val="26"/>
        </w:rPr>
      </w:pPr>
    </w:p>
    <w:p w:rsidR="009C375D" w:rsidRPr="003B0F2A" w:rsidRDefault="009C375D" w:rsidP="007B47D6">
      <w:pPr>
        <w:spacing w:line="230" w:lineRule="auto"/>
        <w:ind w:firstLine="709"/>
        <w:jc w:val="both"/>
        <w:rPr>
          <w:sz w:val="26"/>
          <w:szCs w:val="26"/>
        </w:rPr>
      </w:pPr>
      <w:proofErr w:type="gramStart"/>
      <w:r w:rsidRPr="003B0F2A">
        <w:rPr>
          <w:sz w:val="26"/>
          <w:szCs w:val="26"/>
        </w:rPr>
        <w:t>Контроль за</w:t>
      </w:r>
      <w:proofErr w:type="gramEnd"/>
      <w:r w:rsidRPr="003B0F2A">
        <w:rPr>
          <w:sz w:val="26"/>
          <w:szCs w:val="26"/>
        </w:rPr>
        <w:t xml:space="preserve"> целевым использованием средств на выплату субсидии ос</w:t>
      </w:r>
      <w:r w:rsidRPr="003B0F2A">
        <w:rPr>
          <w:sz w:val="26"/>
          <w:szCs w:val="26"/>
        </w:rPr>
        <w:t>у</w:t>
      </w:r>
      <w:r w:rsidRPr="003B0F2A">
        <w:rPr>
          <w:sz w:val="26"/>
          <w:szCs w:val="26"/>
        </w:rPr>
        <w:t>ществляют Минтруд Чувашии и органы государственного финансового ко</w:t>
      </w:r>
      <w:r w:rsidRPr="003B0F2A">
        <w:rPr>
          <w:sz w:val="26"/>
          <w:szCs w:val="26"/>
        </w:rPr>
        <w:t>н</w:t>
      </w:r>
      <w:r w:rsidRPr="003B0F2A">
        <w:rPr>
          <w:sz w:val="26"/>
          <w:szCs w:val="26"/>
        </w:rPr>
        <w:t>троля в соответствии с законодательством Российской Федерации и законод</w:t>
      </w:r>
      <w:r w:rsidRPr="003B0F2A">
        <w:rPr>
          <w:sz w:val="26"/>
          <w:szCs w:val="26"/>
        </w:rPr>
        <w:t>а</w:t>
      </w:r>
      <w:r w:rsidRPr="003B0F2A">
        <w:rPr>
          <w:sz w:val="26"/>
          <w:szCs w:val="26"/>
        </w:rPr>
        <w:t>тельством Чувашской Республики.</w:t>
      </w:r>
    </w:p>
    <w:p w:rsidR="009C375D" w:rsidRPr="007B47D6" w:rsidRDefault="009C375D" w:rsidP="007B47D6">
      <w:pPr>
        <w:spacing w:line="230" w:lineRule="auto"/>
        <w:jc w:val="center"/>
        <w:rPr>
          <w:sz w:val="2"/>
          <w:szCs w:val="2"/>
        </w:rPr>
      </w:pPr>
    </w:p>
    <w:sectPr w:rsidR="009C375D" w:rsidRPr="007B47D6" w:rsidSect="006F3285">
      <w:headerReference w:type="even" r:id="rId7"/>
      <w:headerReference w:type="default" r:id="rId8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D59" w:rsidRDefault="000B5D59">
      <w:r>
        <w:separator/>
      </w:r>
    </w:p>
  </w:endnote>
  <w:endnote w:type="continuationSeparator" w:id="0">
    <w:p w:rsidR="000B5D59" w:rsidRDefault="000B5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D59" w:rsidRDefault="000B5D59">
      <w:r>
        <w:separator/>
      </w:r>
    </w:p>
  </w:footnote>
  <w:footnote w:type="continuationSeparator" w:id="0">
    <w:p w:rsidR="000B5D59" w:rsidRDefault="000B5D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D59" w:rsidRDefault="000B5D59">
    <w:pPr>
      <w:pStyle w:val="ab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separate"/>
    </w:r>
    <w:r>
      <w:rPr>
        <w:rStyle w:val="afc"/>
      </w:rPr>
      <w:t>2</w:t>
    </w:r>
    <w:r>
      <w:rPr>
        <w:rStyle w:val="afc"/>
      </w:rPr>
      <w:fldChar w:fldCharType="end"/>
    </w:r>
  </w:p>
  <w:p w:rsidR="000B5D59" w:rsidRDefault="000B5D5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D59" w:rsidRDefault="000B5D59">
    <w:pPr>
      <w:pStyle w:val="ab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separate"/>
    </w:r>
    <w:r w:rsidR="006D2623">
      <w:rPr>
        <w:rStyle w:val="afc"/>
        <w:noProof/>
      </w:rPr>
      <w:t>2</w:t>
    </w:r>
    <w:r>
      <w:rPr>
        <w:rStyle w:val="afc"/>
      </w:rPr>
      <w:fldChar w:fldCharType="end"/>
    </w:r>
  </w:p>
  <w:p w:rsidR="000B5D59" w:rsidRDefault="000B5D59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285"/>
    <w:rsid w:val="000021D1"/>
    <w:rsid w:val="00044C3D"/>
    <w:rsid w:val="000B5D59"/>
    <w:rsid w:val="001151BD"/>
    <w:rsid w:val="001F799E"/>
    <w:rsid w:val="00281F7A"/>
    <w:rsid w:val="00296E1E"/>
    <w:rsid w:val="002A479C"/>
    <w:rsid w:val="00300EC6"/>
    <w:rsid w:val="003A238F"/>
    <w:rsid w:val="003B0F2A"/>
    <w:rsid w:val="00484ECB"/>
    <w:rsid w:val="00486F8B"/>
    <w:rsid w:val="004B7C8B"/>
    <w:rsid w:val="0053093F"/>
    <w:rsid w:val="00533F21"/>
    <w:rsid w:val="00565545"/>
    <w:rsid w:val="005806F5"/>
    <w:rsid w:val="0058616E"/>
    <w:rsid w:val="00592749"/>
    <w:rsid w:val="00651203"/>
    <w:rsid w:val="006B7332"/>
    <w:rsid w:val="006D2623"/>
    <w:rsid w:val="006D4C54"/>
    <w:rsid w:val="006F3285"/>
    <w:rsid w:val="006F3EAE"/>
    <w:rsid w:val="00700C91"/>
    <w:rsid w:val="00706E6B"/>
    <w:rsid w:val="00730CDC"/>
    <w:rsid w:val="00766963"/>
    <w:rsid w:val="007B47D6"/>
    <w:rsid w:val="0084399B"/>
    <w:rsid w:val="0086061A"/>
    <w:rsid w:val="008D0367"/>
    <w:rsid w:val="00985ABE"/>
    <w:rsid w:val="009B024F"/>
    <w:rsid w:val="009C2A31"/>
    <w:rsid w:val="009C375D"/>
    <w:rsid w:val="00A51F51"/>
    <w:rsid w:val="00A92C60"/>
    <w:rsid w:val="00B20F87"/>
    <w:rsid w:val="00B225C6"/>
    <w:rsid w:val="00B5333D"/>
    <w:rsid w:val="00B76111"/>
    <w:rsid w:val="00C048BB"/>
    <w:rsid w:val="00C13A58"/>
    <w:rsid w:val="00C677AA"/>
    <w:rsid w:val="00CD701A"/>
    <w:rsid w:val="00CF11AB"/>
    <w:rsid w:val="00D47E8B"/>
    <w:rsid w:val="00E4105A"/>
    <w:rsid w:val="00E47496"/>
    <w:rsid w:val="00E67A03"/>
    <w:rsid w:val="00E91142"/>
    <w:rsid w:val="00F26C26"/>
    <w:rsid w:val="00FA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6F328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F3285"/>
    <w:pPr>
      <w:keepNext/>
      <w:keepLines/>
      <w:spacing w:before="480" w:after="200"/>
      <w:outlineLvl w:val="0"/>
    </w:pPr>
    <w:rPr>
      <w:rFonts w:ascii="Arial" w:eastAsia="Calibri" w:hAnsi="Arial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6F3285"/>
    <w:pPr>
      <w:keepNext/>
      <w:widowControl w:val="0"/>
      <w:spacing w:before="240" w:after="60"/>
      <w:ind w:firstLine="720"/>
      <w:jc w:val="both"/>
      <w:outlineLvl w:val="1"/>
    </w:pPr>
    <w:rPr>
      <w:rFonts w:ascii="Cambria" w:eastAsia="Calibri" w:hAnsi="Cambria"/>
      <w:b/>
      <w:i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6F3285"/>
    <w:pPr>
      <w:keepNext/>
      <w:keepLines/>
      <w:spacing w:before="320" w:after="200"/>
      <w:outlineLvl w:val="2"/>
    </w:pPr>
    <w:rPr>
      <w:rFonts w:ascii="Arial" w:eastAsia="Calibri" w:hAnsi="Arial"/>
      <w:sz w:val="30"/>
      <w:szCs w:val="30"/>
    </w:rPr>
  </w:style>
  <w:style w:type="paragraph" w:styleId="4">
    <w:name w:val="heading 4"/>
    <w:basedOn w:val="a"/>
    <w:next w:val="a"/>
    <w:link w:val="40"/>
    <w:uiPriority w:val="99"/>
    <w:qFormat/>
    <w:rsid w:val="006F3285"/>
    <w:pPr>
      <w:keepNext/>
      <w:keepLines/>
      <w:spacing w:before="320" w:after="200"/>
      <w:outlineLvl w:val="3"/>
    </w:pPr>
    <w:rPr>
      <w:rFonts w:ascii="Arial" w:eastAsia="Calibri" w:hAnsi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F3285"/>
    <w:pPr>
      <w:keepNext/>
      <w:keepLines/>
      <w:spacing w:before="320" w:after="200"/>
      <w:outlineLvl w:val="4"/>
    </w:pPr>
    <w:rPr>
      <w:rFonts w:ascii="Arial" w:eastAsia="Calibri" w:hAnsi="Arial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6F3285"/>
    <w:pPr>
      <w:keepNext/>
      <w:keepLines/>
      <w:spacing w:before="320" w:after="200"/>
      <w:outlineLvl w:val="5"/>
    </w:pPr>
    <w:rPr>
      <w:rFonts w:ascii="Arial" w:eastAsia="Calibri" w:hAnsi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6F3285"/>
    <w:pPr>
      <w:keepNext/>
      <w:keepLines/>
      <w:spacing w:before="320" w:after="200"/>
      <w:outlineLvl w:val="6"/>
    </w:pPr>
    <w:rPr>
      <w:rFonts w:ascii="Arial" w:eastAsia="Calibri" w:hAnsi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6F3285"/>
    <w:pPr>
      <w:keepNext/>
      <w:keepLines/>
      <w:spacing w:before="320" w:after="200"/>
      <w:outlineLvl w:val="7"/>
    </w:pPr>
    <w:rPr>
      <w:rFonts w:ascii="Arial" w:eastAsia="Calibri" w:hAnsi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6F3285"/>
    <w:pPr>
      <w:keepNext/>
      <w:keepLines/>
      <w:spacing w:before="320" w:after="200"/>
      <w:outlineLvl w:val="8"/>
    </w:pPr>
    <w:rPr>
      <w:rFonts w:ascii="Arial" w:eastAsia="Calibri" w:hAnsi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F3285"/>
    <w:rPr>
      <w:rFonts w:ascii="Arial" w:hAnsi="Arial" w:cs="Times New Roman"/>
      <w:sz w:val="40"/>
    </w:rPr>
  </w:style>
  <w:style w:type="character" w:customStyle="1" w:styleId="Heading2Char">
    <w:name w:val="Heading 2 Char"/>
    <w:basedOn w:val="a0"/>
    <w:uiPriority w:val="99"/>
    <w:locked/>
    <w:rsid w:val="006F3285"/>
    <w:rPr>
      <w:rFonts w:ascii="Arial" w:hAnsi="Arial" w:cs="Times New Roman"/>
      <w:sz w:val="34"/>
    </w:rPr>
  </w:style>
  <w:style w:type="character" w:customStyle="1" w:styleId="30">
    <w:name w:val="Заголовок 3 Знак"/>
    <w:basedOn w:val="a0"/>
    <w:link w:val="3"/>
    <w:uiPriority w:val="99"/>
    <w:locked/>
    <w:rsid w:val="006F3285"/>
    <w:rPr>
      <w:rFonts w:ascii="Arial" w:hAnsi="Arial" w:cs="Times New Roman"/>
      <w:sz w:val="30"/>
    </w:rPr>
  </w:style>
  <w:style w:type="character" w:customStyle="1" w:styleId="40">
    <w:name w:val="Заголовок 4 Знак"/>
    <w:basedOn w:val="a0"/>
    <w:link w:val="4"/>
    <w:uiPriority w:val="99"/>
    <w:locked/>
    <w:rsid w:val="006F3285"/>
    <w:rPr>
      <w:rFonts w:ascii="Arial" w:hAnsi="Arial" w:cs="Times New Roman"/>
      <w:b/>
      <w:sz w:val="26"/>
    </w:rPr>
  </w:style>
  <w:style w:type="character" w:customStyle="1" w:styleId="50">
    <w:name w:val="Заголовок 5 Знак"/>
    <w:basedOn w:val="a0"/>
    <w:link w:val="5"/>
    <w:uiPriority w:val="99"/>
    <w:locked/>
    <w:rsid w:val="006F3285"/>
    <w:rPr>
      <w:rFonts w:ascii="Arial" w:hAnsi="Arial" w:cs="Times New Roman"/>
      <w:b/>
      <w:sz w:val="24"/>
    </w:rPr>
  </w:style>
  <w:style w:type="character" w:customStyle="1" w:styleId="60">
    <w:name w:val="Заголовок 6 Знак"/>
    <w:basedOn w:val="a0"/>
    <w:link w:val="6"/>
    <w:uiPriority w:val="99"/>
    <w:locked/>
    <w:rsid w:val="006F3285"/>
    <w:rPr>
      <w:rFonts w:ascii="Arial" w:hAnsi="Arial" w:cs="Times New Roman"/>
      <w:b/>
      <w:sz w:val="22"/>
    </w:rPr>
  </w:style>
  <w:style w:type="character" w:customStyle="1" w:styleId="70">
    <w:name w:val="Заголовок 7 Знак"/>
    <w:basedOn w:val="a0"/>
    <w:link w:val="7"/>
    <w:uiPriority w:val="99"/>
    <w:locked/>
    <w:rsid w:val="006F3285"/>
    <w:rPr>
      <w:rFonts w:ascii="Arial" w:hAnsi="Arial" w:cs="Times New Roman"/>
      <w:b/>
      <w:i/>
      <w:sz w:val="22"/>
    </w:rPr>
  </w:style>
  <w:style w:type="character" w:customStyle="1" w:styleId="80">
    <w:name w:val="Заголовок 8 Знак"/>
    <w:basedOn w:val="a0"/>
    <w:link w:val="8"/>
    <w:uiPriority w:val="99"/>
    <w:locked/>
    <w:rsid w:val="006F3285"/>
    <w:rPr>
      <w:rFonts w:ascii="Arial" w:hAnsi="Arial" w:cs="Times New Roman"/>
      <w:i/>
      <w:sz w:val="22"/>
    </w:rPr>
  </w:style>
  <w:style w:type="character" w:customStyle="1" w:styleId="90">
    <w:name w:val="Заголовок 9 Знак"/>
    <w:basedOn w:val="a0"/>
    <w:link w:val="9"/>
    <w:uiPriority w:val="99"/>
    <w:locked/>
    <w:rsid w:val="006F3285"/>
    <w:rPr>
      <w:rFonts w:ascii="Arial" w:hAnsi="Arial" w:cs="Times New Roman"/>
      <w:i/>
      <w:sz w:val="21"/>
    </w:rPr>
  </w:style>
  <w:style w:type="paragraph" w:styleId="a3">
    <w:name w:val="List Paragraph"/>
    <w:basedOn w:val="a"/>
    <w:uiPriority w:val="99"/>
    <w:qFormat/>
    <w:rsid w:val="006F3285"/>
    <w:pPr>
      <w:ind w:left="720"/>
      <w:contextualSpacing/>
    </w:pPr>
  </w:style>
  <w:style w:type="paragraph" w:styleId="a4">
    <w:name w:val="No Spacing"/>
    <w:uiPriority w:val="99"/>
    <w:qFormat/>
    <w:rsid w:val="006F3285"/>
    <w:rPr>
      <w:sz w:val="20"/>
      <w:szCs w:val="20"/>
      <w:lang w:eastAsia="zh-CN"/>
    </w:rPr>
  </w:style>
  <w:style w:type="paragraph" w:styleId="a5">
    <w:name w:val="Title"/>
    <w:basedOn w:val="a"/>
    <w:next w:val="a"/>
    <w:link w:val="a6"/>
    <w:uiPriority w:val="99"/>
    <w:qFormat/>
    <w:rsid w:val="006F3285"/>
    <w:pPr>
      <w:spacing w:before="300" w:after="200"/>
      <w:contextualSpacing/>
    </w:pPr>
    <w:rPr>
      <w:rFonts w:ascii="Calibri" w:eastAsia="Calibri" w:hAnsi="Calibri"/>
      <w:sz w:val="48"/>
      <w:szCs w:val="48"/>
    </w:rPr>
  </w:style>
  <w:style w:type="character" w:customStyle="1" w:styleId="a6">
    <w:name w:val="Название Знак"/>
    <w:basedOn w:val="a0"/>
    <w:link w:val="a5"/>
    <w:uiPriority w:val="99"/>
    <w:locked/>
    <w:rsid w:val="006F3285"/>
    <w:rPr>
      <w:rFonts w:cs="Times New Roman"/>
      <w:sz w:val="48"/>
    </w:rPr>
  </w:style>
  <w:style w:type="paragraph" w:styleId="a7">
    <w:name w:val="Subtitle"/>
    <w:basedOn w:val="a"/>
    <w:next w:val="a"/>
    <w:link w:val="a8"/>
    <w:uiPriority w:val="99"/>
    <w:qFormat/>
    <w:rsid w:val="006F3285"/>
    <w:pPr>
      <w:spacing w:before="200" w:after="200"/>
    </w:pPr>
    <w:rPr>
      <w:rFonts w:ascii="Calibri" w:eastAsia="Calibri" w:hAnsi="Calibri"/>
    </w:rPr>
  </w:style>
  <w:style w:type="character" w:customStyle="1" w:styleId="a8">
    <w:name w:val="Подзаголовок Знак"/>
    <w:basedOn w:val="a0"/>
    <w:link w:val="a7"/>
    <w:uiPriority w:val="99"/>
    <w:locked/>
    <w:rsid w:val="006F3285"/>
    <w:rPr>
      <w:rFonts w:cs="Times New Roman"/>
      <w:sz w:val="24"/>
    </w:rPr>
  </w:style>
  <w:style w:type="paragraph" w:styleId="21">
    <w:name w:val="Quote"/>
    <w:basedOn w:val="a"/>
    <w:next w:val="a"/>
    <w:link w:val="22"/>
    <w:uiPriority w:val="99"/>
    <w:qFormat/>
    <w:rsid w:val="006F3285"/>
    <w:pPr>
      <w:ind w:left="720" w:right="720"/>
    </w:pPr>
    <w:rPr>
      <w:rFonts w:ascii="Calibri" w:eastAsia="Calibri" w:hAnsi="Calibri"/>
      <w:i/>
      <w:sz w:val="20"/>
      <w:szCs w:val="20"/>
    </w:rPr>
  </w:style>
  <w:style w:type="character" w:customStyle="1" w:styleId="22">
    <w:name w:val="Цитата 2 Знак"/>
    <w:basedOn w:val="a0"/>
    <w:link w:val="21"/>
    <w:uiPriority w:val="99"/>
    <w:locked/>
    <w:rsid w:val="006F3285"/>
    <w:rPr>
      <w:rFonts w:cs="Times New Roman"/>
      <w:i/>
    </w:rPr>
  </w:style>
  <w:style w:type="paragraph" w:styleId="a9">
    <w:name w:val="Intense Quote"/>
    <w:basedOn w:val="a"/>
    <w:next w:val="a"/>
    <w:link w:val="aa"/>
    <w:uiPriority w:val="99"/>
    <w:qFormat/>
    <w:rsid w:val="006F328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="Calibri" w:eastAsia="Calibri" w:hAnsi="Calibri"/>
      <w:i/>
      <w:sz w:val="20"/>
      <w:szCs w:val="20"/>
    </w:rPr>
  </w:style>
  <w:style w:type="character" w:customStyle="1" w:styleId="aa">
    <w:name w:val="Выделенная цитата Знак"/>
    <w:basedOn w:val="a0"/>
    <w:link w:val="a9"/>
    <w:uiPriority w:val="99"/>
    <w:locked/>
    <w:rsid w:val="006F3285"/>
    <w:rPr>
      <w:rFonts w:cs="Times New Roman"/>
      <w:i/>
    </w:rPr>
  </w:style>
  <w:style w:type="paragraph" w:styleId="ab">
    <w:name w:val="header"/>
    <w:basedOn w:val="a"/>
    <w:link w:val="ac"/>
    <w:uiPriority w:val="99"/>
    <w:rsid w:val="006F3285"/>
    <w:pPr>
      <w:tabs>
        <w:tab w:val="center" w:pos="4677"/>
        <w:tab w:val="right" w:pos="9355"/>
      </w:tabs>
    </w:pPr>
    <w:rPr>
      <w:rFonts w:eastAsia="Calibri"/>
      <w:szCs w:val="20"/>
      <w:lang w:val="en-US"/>
    </w:rPr>
  </w:style>
  <w:style w:type="character" w:customStyle="1" w:styleId="HeaderChar">
    <w:name w:val="Header Char"/>
    <w:basedOn w:val="a0"/>
    <w:uiPriority w:val="99"/>
    <w:locked/>
    <w:rsid w:val="006F3285"/>
    <w:rPr>
      <w:rFonts w:cs="Times New Roman"/>
    </w:rPr>
  </w:style>
  <w:style w:type="paragraph" w:styleId="ad">
    <w:name w:val="footer"/>
    <w:basedOn w:val="a"/>
    <w:link w:val="ae"/>
    <w:uiPriority w:val="99"/>
    <w:rsid w:val="006F3285"/>
    <w:pPr>
      <w:tabs>
        <w:tab w:val="center" w:pos="4677"/>
        <w:tab w:val="right" w:pos="9355"/>
      </w:tabs>
    </w:pPr>
    <w:rPr>
      <w:rFonts w:eastAsia="Calibri"/>
      <w:szCs w:val="20"/>
      <w:lang w:val="en-US"/>
    </w:rPr>
  </w:style>
  <w:style w:type="character" w:customStyle="1" w:styleId="FooterChar">
    <w:name w:val="Footer Char"/>
    <w:basedOn w:val="a0"/>
    <w:uiPriority w:val="99"/>
    <w:locked/>
    <w:rsid w:val="006F3285"/>
    <w:rPr>
      <w:rFonts w:cs="Times New Roman"/>
    </w:rPr>
  </w:style>
  <w:style w:type="paragraph" w:styleId="af">
    <w:name w:val="caption"/>
    <w:basedOn w:val="a"/>
    <w:next w:val="a"/>
    <w:uiPriority w:val="99"/>
    <w:qFormat/>
    <w:rsid w:val="006F3285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FooterChar1">
    <w:name w:val="Footer Char1"/>
    <w:uiPriority w:val="99"/>
    <w:locked/>
    <w:rsid w:val="006F3285"/>
  </w:style>
  <w:style w:type="table" w:styleId="af0">
    <w:name w:val="Table Grid"/>
    <w:basedOn w:val="a1"/>
    <w:uiPriority w:val="99"/>
    <w:rsid w:val="006F3285"/>
    <w:rPr>
      <w:sz w:val="20"/>
      <w:szCs w:val="20"/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99"/>
    <w:rsid w:val="006F3285"/>
    <w:rPr>
      <w:sz w:val="20"/>
      <w:szCs w:val="20"/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99"/>
    <w:rsid w:val="006F3285"/>
    <w:rPr>
      <w:sz w:val="20"/>
      <w:szCs w:val="20"/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99"/>
    <w:rsid w:val="006F3285"/>
    <w:rPr>
      <w:sz w:val="20"/>
      <w:szCs w:val="20"/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6F3285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6F3285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6F3285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6F3285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6F3285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6F3285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6F3285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6F3285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6F3285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6F3285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6F3285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6F3285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6F3285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6F3285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basedOn w:val="a0"/>
    <w:uiPriority w:val="99"/>
    <w:rsid w:val="006F3285"/>
    <w:rPr>
      <w:rFonts w:cs="Times New Roman"/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rsid w:val="006F3285"/>
    <w:pPr>
      <w:spacing w:after="40"/>
    </w:pPr>
    <w:rPr>
      <w:rFonts w:ascii="Calibri" w:eastAsia="Calibri" w:hAnsi="Calibri"/>
      <w:sz w:val="18"/>
      <w:szCs w:val="20"/>
    </w:rPr>
  </w:style>
  <w:style w:type="character" w:customStyle="1" w:styleId="af3">
    <w:name w:val="Текст сноски Знак"/>
    <w:basedOn w:val="a0"/>
    <w:link w:val="af2"/>
    <w:uiPriority w:val="99"/>
    <w:locked/>
    <w:rsid w:val="006F3285"/>
    <w:rPr>
      <w:rFonts w:cs="Times New Roman"/>
      <w:sz w:val="18"/>
    </w:rPr>
  </w:style>
  <w:style w:type="character" w:styleId="af4">
    <w:name w:val="footnote reference"/>
    <w:basedOn w:val="a0"/>
    <w:uiPriority w:val="99"/>
    <w:rsid w:val="006F3285"/>
    <w:rPr>
      <w:rFonts w:cs="Times New Roman"/>
      <w:vertAlign w:val="superscript"/>
    </w:rPr>
  </w:style>
  <w:style w:type="paragraph" w:styleId="af5">
    <w:name w:val="endnote text"/>
    <w:basedOn w:val="a"/>
    <w:link w:val="af6"/>
    <w:uiPriority w:val="99"/>
    <w:semiHidden/>
    <w:rsid w:val="006F3285"/>
    <w:rPr>
      <w:rFonts w:ascii="Calibri" w:eastAsia="Calibri" w:hAnsi="Calibri"/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locked/>
    <w:rsid w:val="006F3285"/>
    <w:rPr>
      <w:rFonts w:cs="Times New Roman"/>
      <w:sz w:val="20"/>
    </w:rPr>
  </w:style>
  <w:style w:type="character" w:styleId="af7">
    <w:name w:val="endnote reference"/>
    <w:basedOn w:val="a0"/>
    <w:uiPriority w:val="99"/>
    <w:semiHidden/>
    <w:rsid w:val="006F3285"/>
    <w:rPr>
      <w:rFonts w:cs="Times New Roman"/>
      <w:vertAlign w:val="superscript"/>
    </w:rPr>
  </w:style>
  <w:style w:type="paragraph" w:styleId="11">
    <w:name w:val="toc 1"/>
    <w:basedOn w:val="a"/>
    <w:next w:val="a"/>
    <w:uiPriority w:val="99"/>
    <w:rsid w:val="006F3285"/>
    <w:pPr>
      <w:spacing w:after="57"/>
    </w:pPr>
  </w:style>
  <w:style w:type="paragraph" w:styleId="23">
    <w:name w:val="toc 2"/>
    <w:basedOn w:val="a"/>
    <w:next w:val="a"/>
    <w:uiPriority w:val="99"/>
    <w:rsid w:val="006F3285"/>
    <w:pPr>
      <w:spacing w:after="57"/>
      <w:ind w:left="283"/>
    </w:pPr>
  </w:style>
  <w:style w:type="paragraph" w:styleId="31">
    <w:name w:val="toc 3"/>
    <w:basedOn w:val="a"/>
    <w:next w:val="a"/>
    <w:uiPriority w:val="99"/>
    <w:rsid w:val="006F3285"/>
    <w:pPr>
      <w:spacing w:after="57"/>
      <w:ind w:left="567"/>
    </w:pPr>
  </w:style>
  <w:style w:type="paragraph" w:styleId="41">
    <w:name w:val="toc 4"/>
    <w:basedOn w:val="a"/>
    <w:next w:val="a"/>
    <w:uiPriority w:val="99"/>
    <w:rsid w:val="006F3285"/>
    <w:pPr>
      <w:spacing w:after="57"/>
      <w:ind w:left="850"/>
    </w:pPr>
  </w:style>
  <w:style w:type="paragraph" w:styleId="51">
    <w:name w:val="toc 5"/>
    <w:basedOn w:val="a"/>
    <w:next w:val="a"/>
    <w:uiPriority w:val="99"/>
    <w:rsid w:val="006F3285"/>
    <w:pPr>
      <w:spacing w:after="57"/>
      <w:ind w:left="1134"/>
    </w:pPr>
  </w:style>
  <w:style w:type="paragraph" w:styleId="61">
    <w:name w:val="toc 6"/>
    <w:basedOn w:val="a"/>
    <w:next w:val="a"/>
    <w:uiPriority w:val="99"/>
    <w:rsid w:val="006F3285"/>
    <w:pPr>
      <w:spacing w:after="57"/>
      <w:ind w:left="1417"/>
    </w:pPr>
  </w:style>
  <w:style w:type="paragraph" w:styleId="71">
    <w:name w:val="toc 7"/>
    <w:basedOn w:val="a"/>
    <w:next w:val="a"/>
    <w:uiPriority w:val="99"/>
    <w:rsid w:val="006F3285"/>
    <w:pPr>
      <w:spacing w:after="57"/>
      <w:ind w:left="1701"/>
    </w:pPr>
  </w:style>
  <w:style w:type="paragraph" w:styleId="81">
    <w:name w:val="toc 8"/>
    <w:basedOn w:val="a"/>
    <w:next w:val="a"/>
    <w:uiPriority w:val="99"/>
    <w:rsid w:val="006F3285"/>
    <w:pPr>
      <w:spacing w:after="57"/>
      <w:ind w:left="1984"/>
    </w:pPr>
  </w:style>
  <w:style w:type="paragraph" w:styleId="91">
    <w:name w:val="toc 9"/>
    <w:basedOn w:val="a"/>
    <w:next w:val="a"/>
    <w:uiPriority w:val="99"/>
    <w:rsid w:val="006F3285"/>
    <w:pPr>
      <w:spacing w:after="57"/>
      <w:ind w:left="2268"/>
    </w:pPr>
  </w:style>
  <w:style w:type="paragraph" w:styleId="af8">
    <w:name w:val="TOC Heading"/>
    <w:basedOn w:val="1"/>
    <w:uiPriority w:val="99"/>
    <w:qFormat/>
    <w:rsid w:val="006F3285"/>
    <w:pPr>
      <w:keepNext w:val="0"/>
      <w:keepLines w:val="0"/>
      <w:spacing w:before="0" w:after="0"/>
      <w:outlineLvl w:val="9"/>
    </w:pPr>
    <w:rPr>
      <w:rFonts w:ascii="Calibri" w:hAnsi="Calibri"/>
      <w:sz w:val="20"/>
      <w:szCs w:val="20"/>
      <w:lang w:eastAsia="zh-CN"/>
    </w:rPr>
  </w:style>
  <w:style w:type="paragraph" w:styleId="af9">
    <w:name w:val="table of figures"/>
    <w:basedOn w:val="a"/>
    <w:next w:val="a"/>
    <w:uiPriority w:val="99"/>
    <w:rsid w:val="006F3285"/>
  </w:style>
  <w:style w:type="character" w:customStyle="1" w:styleId="ac">
    <w:name w:val="Верхний колонтитул Знак"/>
    <w:link w:val="ab"/>
    <w:uiPriority w:val="99"/>
    <w:locked/>
    <w:rsid w:val="006F3285"/>
    <w:rPr>
      <w:rFonts w:ascii="Times New Roman" w:hAnsi="Times New Roman"/>
      <w:sz w:val="24"/>
      <w:lang w:val="en-US" w:eastAsia="ru-RU"/>
    </w:rPr>
  </w:style>
  <w:style w:type="character" w:customStyle="1" w:styleId="ae">
    <w:name w:val="Нижний колонтитул Знак"/>
    <w:link w:val="ad"/>
    <w:uiPriority w:val="99"/>
    <w:locked/>
    <w:rsid w:val="006F3285"/>
    <w:rPr>
      <w:rFonts w:ascii="Times New Roman" w:hAnsi="Times New Roman"/>
      <w:sz w:val="24"/>
      <w:lang w:val="en-US" w:eastAsia="ru-RU"/>
    </w:rPr>
  </w:style>
  <w:style w:type="paragraph" w:styleId="afa">
    <w:name w:val="Balloon Text"/>
    <w:basedOn w:val="a"/>
    <w:link w:val="afb"/>
    <w:uiPriority w:val="99"/>
    <w:semiHidden/>
    <w:rsid w:val="006F3285"/>
    <w:rPr>
      <w:rFonts w:ascii="Tahoma" w:eastAsia="Calibri" w:hAnsi="Tahoma"/>
      <w:sz w:val="16"/>
      <w:szCs w:val="20"/>
      <w:lang w:val="en-US"/>
    </w:rPr>
  </w:style>
  <w:style w:type="character" w:customStyle="1" w:styleId="BalloonTextChar">
    <w:name w:val="Balloon Text Char"/>
    <w:basedOn w:val="a0"/>
    <w:uiPriority w:val="99"/>
    <w:semiHidden/>
    <w:locked/>
    <w:rsid w:val="004B7C8B"/>
    <w:rPr>
      <w:rFonts w:ascii="Times New Roman" w:hAnsi="Times New Roman" w:cs="Times New Roman"/>
      <w:sz w:val="2"/>
    </w:rPr>
  </w:style>
  <w:style w:type="character" w:customStyle="1" w:styleId="afb">
    <w:name w:val="Текст выноски Знак"/>
    <w:link w:val="afa"/>
    <w:uiPriority w:val="99"/>
    <w:semiHidden/>
    <w:locked/>
    <w:rsid w:val="006F3285"/>
    <w:rPr>
      <w:rFonts w:ascii="Tahoma" w:hAnsi="Tahoma"/>
      <w:sz w:val="16"/>
      <w:lang w:val="en-US" w:eastAsia="ru-RU"/>
    </w:rPr>
  </w:style>
  <w:style w:type="character" w:styleId="afc">
    <w:name w:val="page number"/>
    <w:basedOn w:val="a0"/>
    <w:uiPriority w:val="99"/>
    <w:rsid w:val="006F3285"/>
    <w:rPr>
      <w:rFonts w:cs="Times New Roman"/>
    </w:rPr>
  </w:style>
  <w:style w:type="character" w:customStyle="1" w:styleId="20">
    <w:name w:val="Заголовок 2 Знак"/>
    <w:link w:val="2"/>
    <w:uiPriority w:val="99"/>
    <w:locked/>
    <w:rsid w:val="006F3285"/>
    <w:rPr>
      <w:rFonts w:ascii="Cambria" w:hAnsi="Cambria"/>
      <w:b/>
      <w:i/>
      <w:sz w:val="28"/>
    </w:rPr>
  </w:style>
  <w:style w:type="paragraph" w:customStyle="1" w:styleId="ConsPlusNormal">
    <w:name w:val="ConsPlusNormal"/>
    <w:uiPriority w:val="99"/>
    <w:rsid w:val="006F3285"/>
    <w:pPr>
      <w:widowControl w:val="0"/>
    </w:pPr>
    <w:rPr>
      <w:rFonts w:ascii="Times New Roman" w:eastAsia="Times New Roman" w:hAnsi="Times New Roman"/>
      <w:sz w:val="24"/>
      <w:szCs w:val="24"/>
    </w:rPr>
  </w:style>
  <w:style w:type="character" w:customStyle="1" w:styleId="highlightsearch">
    <w:name w:val="highlightsearch"/>
    <w:uiPriority w:val="99"/>
    <w:rsid w:val="006F3285"/>
  </w:style>
  <w:style w:type="character" w:styleId="afd">
    <w:name w:val="annotation reference"/>
    <w:basedOn w:val="a0"/>
    <w:uiPriority w:val="99"/>
    <w:rsid w:val="006F3285"/>
    <w:rPr>
      <w:rFonts w:cs="Times New Roman"/>
      <w:sz w:val="16"/>
    </w:rPr>
  </w:style>
  <w:style w:type="paragraph" w:styleId="afe">
    <w:name w:val="annotation text"/>
    <w:basedOn w:val="a"/>
    <w:link w:val="aff"/>
    <w:uiPriority w:val="99"/>
    <w:rsid w:val="006F3285"/>
    <w:rPr>
      <w:rFonts w:eastAsia="Calibri"/>
      <w:sz w:val="20"/>
      <w:szCs w:val="20"/>
    </w:rPr>
  </w:style>
  <w:style w:type="character" w:customStyle="1" w:styleId="CommentTextChar">
    <w:name w:val="Comment Text Char"/>
    <w:basedOn w:val="a0"/>
    <w:uiPriority w:val="99"/>
    <w:semiHidden/>
    <w:locked/>
    <w:rsid w:val="004B7C8B"/>
    <w:rPr>
      <w:rFonts w:ascii="Times New Roman" w:hAnsi="Times New Roman" w:cs="Times New Roman"/>
      <w:sz w:val="20"/>
      <w:szCs w:val="20"/>
    </w:rPr>
  </w:style>
  <w:style w:type="character" w:customStyle="1" w:styleId="aff">
    <w:name w:val="Текст примечания Знак"/>
    <w:link w:val="afe"/>
    <w:uiPriority w:val="99"/>
    <w:locked/>
    <w:rsid w:val="006F3285"/>
    <w:rPr>
      <w:rFonts w:ascii="Times New Roman" w:hAnsi="Times New Roman"/>
    </w:rPr>
  </w:style>
  <w:style w:type="paragraph" w:styleId="aff0">
    <w:name w:val="annotation subject"/>
    <w:basedOn w:val="afe"/>
    <w:next w:val="afe"/>
    <w:link w:val="aff1"/>
    <w:uiPriority w:val="99"/>
    <w:rsid w:val="006F3285"/>
    <w:rPr>
      <w:b/>
    </w:rPr>
  </w:style>
  <w:style w:type="character" w:customStyle="1" w:styleId="CommentSubjectChar">
    <w:name w:val="Comment Subject Char"/>
    <w:basedOn w:val="aff"/>
    <w:uiPriority w:val="99"/>
    <w:semiHidden/>
    <w:locked/>
    <w:rsid w:val="004B7C8B"/>
    <w:rPr>
      <w:rFonts w:ascii="Times New Roman" w:hAnsi="Times New Roman" w:cs="Times New Roman"/>
      <w:b/>
      <w:bCs/>
      <w:sz w:val="20"/>
      <w:szCs w:val="20"/>
    </w:rPr>
  </w:style>
  <w:style w:type="character" w:customStyle="1" w:styleId="aff1">
    <w:name w:val="Тема примечания Знак"/>
    <w:link w:val="aff0"/>
    <w:uiPriority w:val="99"/>
    <w:locked/>
    <w:rsid w:val="006F3285"/>
    <w:rPr>
      <w:rFonts w:ascii="Times New Roman" w:hAnsi="Times New Roman"/>
      <w:b/>
    </w:rPr>
  </w:style>
  <w:style w:type="paragraph" w:styleId="aff2">
    <w:name w:val="Normal (Web)"/>
    <w:basedOn w:val="a"/>
    <w:uiPriority w:val="99"/>
    <w:rsid w:val="006F328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6F328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F3285"/>
    <w:pPr>
      <w:keepNext/>
      <w:keepLines/>
      <w:spacing w:before="480" w:after="200"/>
      <w:outlineLvl w:val="0"/>
    </w:pPr>
    <w:rPr>
      <w:rFonts w:ascii="Arial" w:eastAsia="Calibri" w:hAnsi="Arial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6F3285"/>
    <w:pPr>
      <w:keepNext/>
      <w:widowControl w:val="0"/>
      <w:spacing w:before="240" w:after="60"/>
      <w:ind w:firstLine="720"/>
      <w:jc w:val="both"/>
      <w:outlineLvl w:val="1"/>
    </w:pPr>
    <w:rPr>
      <w:rFonts w:ascii="Cambria" w:eastAsia="Calibri" w:hAnsi="Cambria"/>
      <w:b/>
      <w:i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6F3285"/>
    <w:pPr>
      <w:keepNext/>
      <w:keepLines/>
      <w:spacing w:before="320" w:after="200"/>
      <w:outlineLvl w:val="2"/>
    </w:pPr>
    <w:rPr>
      <w:rFonts w:ascii="Arial" w:eastAsia="Calibri" w:hAnsi="Arial"/>
      <w:sz w:val="30"/>
      <w:szCs w:val="30"/>
    </w:rPr>
  </w:style>
  <w:style w:type="paragraph" w:styleId="4">
    <w:name w:val="heading 4"/>
    <w:basedOn w:val="a"/>
    <w:next w:val="a"/>
    <w:link w:val="40"/>
    <w:uiPriority w:val="99"/>
    <w:qFormat/>
    <w:rsid w:val="006F3285"/>
    <w:pPr>
      <w:keepNext/>
      <w:keepLines/>
      <w:spacing w:before="320" w:after="200"/>
      <w:outlineLvl w:val="3"/>
    </w:pPr>
    <w:rPr>
      <w:rFonts w:ascii="Arial" w:eastAsia="Calibri" w:hAnsi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F3285"/>
    <w:pPr>
      <w:keepNext/>
      <w:keepLines/>
      <w:spacing w:before="320" w:after="200"/>
      <w:outlineLvl w:val="4"/>
    </w:pPr>
    <w:rPr>
      <w:rFonts w:ascii="Arial" w:eastAsia="Calibri" w:hAnsi="Arial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6F3285"/>
    <w:pPr>
      <w:keepNext/>
      <w:keepLines/>
      <w:spacing w:before="320" w:after="200"/>
      <w:outlineLvl w:val="5"/>
    </w:pPr>
    <w:rPr>
      <w:rFonts w:ascii="Arial" w:eastAsia="Calibri" w:hAnsi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6F3285"/>
    <w:pPr>
      <w:keepNext/>
      <w:keepLines/>
      <w:spacing w:before="320" w:after="200"/>
      <w:outlineLvl w:val="6"/>
    </w:pPr>
    <w:rPr>
      <w:rFonts w:ascii="Arial" w:eastAsia="Calibri" w:hAnsi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6F3285"/>
    <w:pPr>
      <w:keepNext/>
      <w:keepLines/>
      <w:spacing w:before="320" w:after="200"/>
      <w:outlineLvl w:val="7"/>
    </w:pPr>
    <w:rPr>
      <w:rFonts w:ascii="Arial" w:eastAsia="Calibri" w:hAnsi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6F3285"/>
    <w:pPr>
      <w:keepNext/>
      <w:keepLines/>
      <w:spacing w:before="320" w:after="200"/>
      <w:outlineLvl w:val="8"/>
    </w:pPr>
    <w:rPr>
      <w:rFonts w:ascii="Arial" w:eastAsia="Calibri" w:hAnsi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F3285"/>
    <w:rPr>
      <w:rFonts w:ascii="Arial" w:hAnsi="Arial" w:cs="Times New Roman"/>
      <w:sz w:val="40"/>
    </w:rPr>
  </w:style>
  <w:style w:type="character" w:customStyle="1" w:styleId="Heading2Char">
    <w:name w:val="Heading 2 Char"/>
    <w:basedOn w:val="a0"/>
    <w:uiPriority w:val="99"/>
    <w:locked/>
    <w:rsid w:val="006F3285"/>
    <w:rPr>
      <w:rFonts w:ascii="Arial" w:hAnsi="Arial" w:cs="Times New Roman"/>
      <w:sz w:val="34"/>
    </w:rPr>
  </w:style>
  <w:style w:type="character" w:customStyle="1" w:styleId="30">
    <w:name w:val="Заголовок 3 Знак"/>
    <w:basedOn w:val="a0"/>
    <w:link w:val="3"/>
    <w:uiPriority w:val="99"/>
    <w:locked/>
    <w:rsid w:val="006F3285"/>
    <w:rPr>
      <w:rFonts w:ascii="Arial" w:hAnsi="Arial" w:cs="Times New Roman"/>
      <w:sz w:val="30"/>
    </w:rPr>
  </w:style>
  <w:style w:type="character" w:customStyle="1" w:styleId="40">
    <w:name w:val="Заголовок 4 Знак"/>
    <w:basedOn w:val="a0"/>
    <w:link w:val="4"/>
    <w:uiPriority w:val="99"/>
    <w:locked/>
    <w:rsid w:val="006F3285"/>
    <w:rPr>
      <w:rFonts w:ascii="Arial" w:hAnsi="Arial" w:cs="Times New Roman"/>
      <w:b/>
      <w:sz w:val="26"/>
    </w:rPr>
  </w:style>
  <w:style w:type="character" w:customStyle="1" w:styleId="50">
    <w:name w:val="Заголовок 5 Знак"/>
    <w:basedOn w:val="a0"/>
    <w:link w:val="5"/>
    <w:uiPriority w:val="99"/>
    <w:locked/>
    <w:rsid w:val="006F3285"/>
    <w:rPr>
      <w:rFonts w:ascii="Arial" w:hAnsi="Arial" w:cs="Times New Roman"/>
      <w:b/>
      <w:sz w:val="24"/>
    </w:rPr>
  </w:style>
  <w:style w:type="character" w:customStyle="1" w:styleId="60">
    <w:name w:val="Заголовок 6 Знак"/>
    <w:basedOn w:val="a0"/>
    <w:link w:val="6"/>
    <w:uiPriority w:val="99"/>
    <w:locked/>
    <w:rsid w:val="006F3285"/>
    <w:rPr>
      <w:rFonts w:ascii="Arial" w:hAnsi="Arial" w:cs="Times New Roman"/>
      <w:b/>
      <w:sz w:val="22"/>
    </w:rPr>
  </w:style>
  <w:style w:type="character" w:customStyle="1" w:styleId="70">
    <w:name w:val="Заголовок 7 Знак"/>
    <w:basedOn w:val="a0"/>
    <w:link w:val="7"/>
    <w:uiPriority w:val="99"/>
    <w:locked/>
    <w:rsid w:val="006F3285"/>
    <w:rPr>
      <w:rFonts w:ascii="Arial" w:hAnsi="Arial" w:cs="Times New Roman"/>
      <w:b/>
      <w:i/>
      <w:sz w:val="22"/>
    </w:rPr>
  </w:style>
  <w:style w:type="character" w:customStyle="1" w:styleId="80">
    <w:name w:val="Заголовок 8 Знак"/>
    <w:basedOn w:val="a0"/>
    <w:link w:val="8"/>
    <w:uiPriority w:val="99"/>
    <w:locked/>
    <w:rsid w:val="006F3285"/>
    <w:rPr>
      <w:rFonts w:ascii="Arial" w:hAnsi="Arial" w:cs="Times New Roman"/>
      <w:i/>
      <w:sz w:val="22"/>
    </w:rPr>
  </w:style>
  <w:style w:type="character" w:customStyle="1" w:styleId="90">
    <w:name w:val="Заголовок 9 Знак"/>
    <w:basedOn w:val="a0"/>
    <w:link w:val="9"/>
    <w:uiPriority w:val="99"/>
    <w:locked/>
    <w:rsid w:val="006F3285"/>
    <w:rPr>
      <w:rFonts w:ascii="Arial" w:hAnsi="Arial" w:cs="Times New Roman"/>
      <w:i/>
      <w:sz w:val="21"/>
    </w:rPr>
  </w:style>
  <w:style w:type="paragraph" w:styleId="a3">
    <w:name w:val="List Paragraph"/>
    <w:basedOn w:val="a"/>
    <w:uiPriority w:val="99"/>
    <w:qFormat/>
    <w:rsid w:val="006F3285"/>
    <w:pPr>
      <w:ind w:left="720"/>
      <w:contextualSpacing/>
    </w:pPr>
  </w:style>
  <w:style w:type="paragraph" w:styleId="a4">
    <w:name w:val="No Spacing"/>
    <w:uiPriority w:val="99"/>
    <w:qFormat/>
    <w:rsid w:val="006F3285"/>
    <w:rPr>
      <w:sz w:val="20"/>
      <w:szCs w:val="20"/>
      <w:lang w:eastAsia="zh-CN"/>
    </w:rPr>
  </w:style>
  <w:style w:type="paragraph" w:styleId="a5">
    <w:name w:val="Title"/>
    <w:basedOn w:val="a"/>
    <w:next w:val="a"/>
    <w:link w:val="a6"/>
    <w:uiPriority w:val="99"/>
    <w:qFormat/>
    <w:rsid w:val="006F3285"/>
    <w:pPr>
      <w:spacing w:before="300" w:after="200"/>
      <w:contextualSpacing/>
    </w:pPr>
    <w:rPr>
      <w:rFonts w:ascii="Calibri" w:eastAsia="Calibri" w:hAnsi="Calibri"/>
      <w:sz w:val="48"/>
      <w:szCs w:val="48"/>
    </w:rPr>
  </w:style>
  <w:style w:type="character" w:customStyle="1" w:styleId="a6">
    <w:name w:val="Название Знак"/>
    <w:basedOn w:val="a0"/>
    <w:link w:val="a5"/>
    <w:uiPriority w:val="99"/>
    <w:locked/>
    <w:rsid w:val="006F3285"/>
    <w:rPr>
      <w:rFonts w:cs="Times New Roman"/>
      <w:sz w:val="48"/>
    </w:rPr>
  </w:style>
  <w:style w:type="paragraph" w:styleId="a7">
    <w:name w:val="Subtitle"/>
    <w:basedOn w:val="a"/>
    <w:next w:val="a"/>
    <w:link w:val="a8"/>
    <w:uiPriority w:val="99"/>
    <w:qFormat/>
    <w:rsid w:val="006F3285"/>
    <w:pPr>
      <w:spacing w:before="200" w:after="200"/>
    </w:pPr>
    <w:rPr>
      <w:rFonts w:ascii="Calibri" w:eastAsia="Calibri" w:hAnsi="Calibri"/>
    </w:rPr>
  </w:style>
  <w:style w:type="character" w:customStyle="1" w:styleId="a8">
    <w:name w:val="Подзаголовок Знак"/>
    <w:basedOn w:val="a0"/>
    <w:link w:val="a7"/>
    <w:uiPriority w:val="99"/>
    <w:locked/>
    <w:rsid w:val="006F3285"/>
    <w:rPr>
      <w:rFonts w:cs="Times New Roman"/>
      <w:sz w:val="24"/>
    </w:rPr>
  </w:style>
  <w:style w:type="paragraph" w:styleId="21">
    <w:name w:val="Quote"/>
    <w:basedOn w:val="a"/>
    <w:next w:val="a"/>
    <w:link w:val="22"/>
    <w:uiPriority w:val="99"/>
    <w:qFormat/>
    <w:rsid w:val="006F3285"/>
    <w:pPr>
      <w:ind w:left="720" w:right="720"/>
    </w:pPr>
    <w:rPr>
      <w:rFonts w:ascii="Calibri" w:eastAsia="Calibri" w:hAnsi="Calibri"/>
      <w:i/>
      <w:sz w:val="20"/>
      <w:szCs w:val="20"/>
    </w:rPr>
  </w:style>
  <w:style w:type="character" w:customStyle="1" w:styleId="22">
    <w:name w:val="Цитата 2 Знак"/>
    <w:basedOn w:val="a0"/>
    <w:link w:val="21"/>
    <w:uiPriority w:val="99"/>
    <w:locked/>
    <w:rsid w:val="006F3285"/>
    <w:rPr>
      <w:rFonts w:cs="Times New Roman"/>
      <w:i/>
    </w:rPr>
  </w:style>
  <w:style w:type="paragraph" w:styleId="a9">
    <w:name w:val="Intense Quote"/>
    <w:basedOn w:val="a"/>
    <w:next w:val="a"/>
    <w:link w:val="aa"/>
    <w:uiPriority w:val="99"/>
    <w:qFormat/>
    <w:rsid w:val="006F328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="Calibri" w:eastAsia="Calibri" w:hAnsi="Calibri"/>
      <w:i/>
      <w:sz w:val="20"/>
      <w:szCs w:val="20"/>
    </w:rPr>
  </w:style>
  <w:style w:type="character" w:customStyle="1" w:styleId="aa">
    <w:name w:val="Выделенная цитата Знак"/>
    <w:basedOn w:val="a0"/>
    <w:link w:val="a9"/>
    <w:uiPriority w:val="99"/>
    <w:locked/>
    <w:rsid w:val="006F3285"/>
    <w:rPr>
      <w:rFonts w:cs="Times New Roman"/>
      <w:i/>
    </w:rPr>
  </w:style>
  <w:style w:type="paragraph" w:styleId="ab">
    <w:name w:val="header"/>
    <w:basedOn w:val="a"/>
    <w:link w:val="ac"/>
    <w:uiPriority w:val="99"/>
    <w:rsid w:val="006F3285"/>
    <w:pPr>
      <w:tabs>
        <w:tab w:val="center" w:pos="4677"/>
        <w:tab w:val="right" w:pos="9355"/>
      </w:tabs>
    </w:pPr>
    <w:rPr>
      <w:rFonts w:eastAsia="Calibri"/>
      <w:szCs w:val="20"/>
      <w:lang w:val="en-US"/>
    </w:rPr>
  </w:style>
  <w:style w:type="character" w:customStyle="1" w:styleId="HeaderChar">
    <w:name w:val="Header Char"/>
    <w:basedOn w:val="a0"/>
    <w:uiPriority w:val="99"/>
    <w:locked/>
    <w:rsid w:val="006F3285"/>
    <w:rPr>
      <w:rFonts w:cs="Times New Roman"/>
    </w:rPr>
  </w:style>
  <w:style w:type="paragraph" w:styleId="ad">
    <w:name w:val="footer"/>
    <w:basedOn w:val="a"/>
    <w:link w:val="ae"/>
    <w:uiPriority w:val="99"/>
    <w:rsid w:val="006F3285"/>
    <w:pPr>
      <w:tabs>
        <w:tab w:val="center" w:pos="4677"/>
        <w:tab w:val="right" w:pos="9355"/>
      </w:tabs>
    </w:pPr>
    <w:rPr>
      <w:rFonts w:eastAsia="Calibri"/>
      <w:szCs w:val="20"/>
      <w:lang w:val="en-US"/>
    </w:rPr>
  </w:style>
  <w:style w:type="character" w:customStyle="1" w:styleId="FooterChar">
    <w:name w:val="Footer Char"/>
    <w:basedOn w:val="a0"/>
    <w:uiPriority w:val="99"/>
    <w:locked/>
    <w:rsid w:val="006F3285"/>
    <w:rPr>
      <w:rFonts w:cs="Times New Roman"/>
    </w:rPr>
  </w:style>
  <w:style w:type="paragraph" w:styleId="af">
    <w:name w:val="caption"/>
    <w:basedOn w:val="a"/>
    <w:next w:val="a"/>
    <w:uiPriority w:val="99"/>
    <w:qFormat/>
    <w:rsid w:val="006F3285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FooterChar1">
    <w:name w:val="Footer Char1"/>
    <w:uiPriority w:val="99"/>
    <w:locked/>
    <w:rsid w:val="006F3285"/>
  </w:style>
  <w:style w:type="table" w:styleId="af0">
    <w:name w:val="Table Grid"/>
    <w:basedOn w:val="a1"/>
    <w:uiPriority w:val="99"/>
    <w:rsid w:val="006F3285"/>
    <w:rPr>
      <w:sz w:val="20"/>
      <w:szCs w:val="20"/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99"/>
    <w:rsid w:val="006F3285"/>
    <w:rPr>
      <w:sz w:val="20"/>
      <w:szCs w:val="20"/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99"/>
    <w:rsid w:val="006F3285"/>
    <w:rPr>
      <w:sz w:val="20"/>
      <w:szCs w:val="20"/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99"/>
    <w:rsid w:val="006F3285"/>
    <w:rPr>
      <w:sz w:val="20"/>
      <w:szCs w:val="20"/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6F3285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6F3285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6F3285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6F3285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6F3285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6F3285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6F3285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6F3285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6F3285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6F3285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6F3285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6F3285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6F3285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6F3285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6F3285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basedOn w:val="a0"/>
    <w:uiPriority w:val="99"/>
    <w:rsid w:val="006F3285"/>
    <w:rPr>
      <w:rFonts w:cs="Times New Roman"/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rsid w:val="006F3285"/>
    <w:pPr>
      <w:spacing w:after="40"/>
    </w:pPr>
    <w:rPr>
      <w:rFonts w:ascii="Calibri" w:eastAsia="Calibri" w:hAnsi="Calibri"/>
      <w:sz w:val="18"/>
      <w:szCs w:val="20"/>
    </w:rPr>
  </w:style>
  <w:style w:type="character" w:customStyle="1" w:styleId="af3">
    <w:name w:val="Текст сноски Знак"/>
    <w:basedOn w:val="a0"/>
    <w:link w:val="af2"/>
    <w:uiPriority w:val="99"/>
    <w:locked/>
    <w:rsid w:val="006F3285"/>
    <w:rPr>
      <w:rFonts w:cs="Times New Roman"/>
      <w:sz w:val="18"/>
    </w:rPr>
  </w:style>
  <w:style w:type="character" w:styleId="af4">
    <w:name w:val="footnote reference"/>
    <w:basedOn w:val="a0"/>
    <w:uiPriority w:val="99"/>
    <w:rsid w:val="006F3285"/>
    <w:rPr>
      <w:rFonts w:cs="Times New Roman"/>
      <w:vertAlign w:val="superscript"/>
    </w:rPr>
  </w:style>
  <w:style w:type="paragraph" w:styleId="af5">
    <w:name w:val="endnote text"/>
    <w:basedOn w:val="a"/>
    <w:link w:val="af6"/>
    <w:uiPriority w:val="99"/>
    <w:semiHidden/>
    <w:rsid w:val="006F3285"/>
    <w:rPr>
      <w:rFonts w:ascii="Calibri" w:eastAsia="Calibri" w:hAnsi="Calibri"/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locked/>
    <w:rsid w:val="006F3285"/>
    <w:rPr>
      <w:rFonts w:cs="Times New Roman"/>
      <w:sz w:val="20"/>
    </w:rPr>
  </w:style>
  <w:style w:type="character" w:styleId="af7">
    <w:name w:val="endnote reference"/>
    <w:basedOn w:val="a0"/>
    <w:uiPriority w:val="99"/>
    <w:semiHidden/>
    <w:rsid w:val="006F3285"/>
    <w:rPr>
      <w:rFonts w:cs="Times New Roman"/>
      <w:vertAlign w:val="superscript"/>
    </w:rPr>
  </w:style>
  <w:style w:type="paragraph" w:styleId="11">
    <w:name w:val="toc 1"/>
    <w:basedOn w:val="a"/>
    <w:next w:val="a"/>
    <w:uiPriority w:val="99"/>
    <w:rsid w:val="006F3285"/>
    <w:pPr>
      <w:spacing w:after="57"/>
    </w:pPr>
  </w:style>
  <w:style w:type="paragraph" w:styleId="23">
    <w:name w:val="toc 2"/>
    <w:basedOn w:val="a"/>
    <w:next w:val="a"/>
    <w:uiPriority w:val="99"/>
    <w:rsid w:val="006F3285"/>
    <w:pPr>
      <w:spacing w:after="57"/>
      <w:ind w:left="283"/>
    </w:pPr>
  </w:style>
  <w:style w:type="paragraph" w:styleId="31">
    <w:name w:val="toc 3"/>
    <w:basedOn w:val="a"/>
    <w:next w:val="a"/>
    <w:uiPriority w:val="99"/>
    <w:rsid w:val="006F3285"/>
    <w:pPr>
      <w:spacing w:after="57"/>
      <w:ind w:left="567"/>
    </w:pPr>
  </w:style>
  <w:style w:type="paragraph" w:styleId="41">
    <w:name w:val="toc 4"/>
    <w:basedOn w:val="a"/>
    <w:next w:val="a"/>
    <w:uiPriority w:val="99"/>
    <w:rsid w:val="006F3285"/>
    <w:pPr>
      <w:spacing w:after="57"/>
      <w:ind w:left="850"/>
    </w:pPr>
  </w:style>
  <w:style w:type="paragraph" w:styleId="51">
    <w:name w:val="toc 5"/>
    <w:basedOn w:val="a"/>
    <w:next w:val="a"/>
    <w:uiPriority w:val="99"/>
    <w:rsid w:val="006F3285"/>
    <w:pPr>
      <w:spacing w:after="57"/>
      <w:ind w:left="1134"/>
    </w:pPr>
  </w:style>
  <w:style w:type="paragraph" w:styleId="61">
    <w:name w:val="toc 6"/>
    <w:basedOn w:val="a"/>
    <w:next w:val="a"/>
    <w:uiPriority w:val="99"/>
    <w:rsid w:val="006F3285"/>
    <w:pPr>
      <w:spacing w:after="57"/>
      <w:ind w:left="1417"/>
    </w:pPr>
  </w:style>
  <w:style w:type="paragraph" w:styleId="71">
    <w:name w:val="toc 7"/>
    <w:basedOn w:val="a"/>
    <w:next w:val="a"/>
    <w:uiPriority w:val="99"/>
    <w:rsid w:val="006F3285"/>
    <w:pPr>
      <w:spacing w:after="57"/>
      <w:ind w:left="1701"/>
    </w:pPr>
  </w:style>
  <w:style w:type="paragraph" w:styleId="81">
    <w:name w:val="toc 8"/>
    <w:basedOn w:val="a"/>
    <w:next w:val="a"/>
    <w:uiPriority w:val="99"/>
    <w:rsid w:val="006F3285"/>
    <w:pPr>
      <w:spacing w:after="57"/>
      <w:ind w:left="1984"/>
    </w:pPr>
  </w:style>
  <w:style w:type="paragraph" w:styleId="91">
    <w:name w:val="toc 9"/>
    <w:basedOn w:val="a"/>
    <w:next w:val="a"/>
    <w:uiPriority w:val="99"/>
    <w:rsid w:val="006F3285"/>
    <w:pPr>
      <w:spacing w:after="57"/>
      <w:ind w:left="2268"/>
    </w:pPr>
  </w:style>
  <w:style w:type="paragraph" w:styleId="af8">
    <w:name w:val="TOC Heading"/>
    <w:basedOn w:val="1"/>
    <w:uiPriority w:val="99"/>
    <w:qFormat/>
    <w:rsid w:val="006F3285"/>
    <w:pPr>
      <w:keepNext w:val="0"/>
      <w:keepLines w:val="0"/>
      <w:spacing w:before="0" w:after="0"/>
      <w:outlineLvl w:val="9"/>
    </w:pPr>
    <w:rPr>
      <w:rFonts w:ascii="Calibri" w:hAnsi="Calibri"/>
      <w:sz w:val="20"/>
      <w:szCs w:val="20"/>
      <w:lang w:eastAsia="zh-CN"/>
    </w:rPr>
  </w:style>
  <w:style w:type="paragraph" w:styleId="af9">
    <w:name w:val="table of figures"/>
    <w:basedOn w:val="a"/>
    <w:next w:val="a"/>
    <w:uiPriority w:val="99"/>
    <w:rsid w:val="006F3285"/>
  </w:style>
  <w:style w:type="character" w:customStyle="1" w:styleId="ac">
    <w:name w:val="Верхний колонтитул Знак"/>
    <w:link w:val="ab"/>
    <w:uiPriority w:val="99"/>
    <w:locked/>
    <w:rsid w:val="006F3285"/>
    <w:rPr>
      <w:rFonts w:ascii="Times New Roman" w:hAnsi="Times New Roman"/>
      <w:sz w:val="24"/>
      <w:lang w:val="en-US" w:eastAsia="ru-RU"/>
    </w:rPr>
  </w:style>
  <w:style w:type="character" w:customStyle="1" w:styleId="ae">
    <w:name w:val="Нижний колонтитул Знак"/>
    <w:link w:val="ad"/>
    <w:uiPriority w:val="99"/>
    <w:locked/>
    <w:rsid w:val="006F3285"/>
    <w:rPr>
      <w:rFonts w:ascii="Times New Roman" w:hAnsi="Times New Roman"/>
      <w:sz w:val="24"/>
      <w:lang w:val="en-US" w:eastAsia="ru-RU"/>
    </w:rPr>
  </w:style>
  <w:style w:type="paragraph" w:styleId="afa">
    <w:name w:val="Balloon Text"/>
    <w:basedOn w:val="a"/>
    <w:link w:val="afb"/>
    <w:uiPriority w:val="99"/>
    <w:semiHidden/>
    <w:rsid w:val="006F3285"/>
    <w:rPr>
      <w:rFonts w:ascii="Tahoma" w:eastAsia="Calibri" w:hAnsi="Tahoma"/>
      <w:sz w:val="16"/>
      <w:szCs w:val="20"/>
      <w:lang w:val="en-US"/>
    </w:rPr>
  </w:style>
  <w:style w:type="character" w:customStyle="1" w:styleId="BalloonTextChar">
    <w:name w:val="Balloon Text Char"/>
    <w:basedOn w:val="a0"/>
    <w:uiPriority w:val="99"/>
    <w:semiHidden/>
    <w:locked/>
    <w:rsid w:val="004B7C8B"/>
    <w:rPr>
      <w:rFonts w:ascii="Times New Roman" w:hAnsi="Times New Roman" w:cs="Times New Roman"/>
      <w:sz w:val="2"/>
    </w:rPr>
  </w:style>
  <w:style w:type="character" w:customStyle="1" w:styleId="afb">
    <w:name w:val="Текст выноски Знак"/>
    <w:link w:val="afa"/>
    <w:uiPriority w:val="99"/>
    <w:semiHidden/>
    <w:locked/>
    <w:rsid w:val="006F3285"/>
    <w:rPr>
      <w:rFonts w:ascii="Tahoma" w:hAnsi="Tahoma"/>
      <w:sz w:val="16"/>
      <w:lang w:val="en-US" w:eastAsia="ru-RU"/>
    </w:rPr>
  </w:style>
  <w:style w:type="character" w:styleId="afc">
    <w:name w:val="page number"/>
    <w:basedOn w:val="a0"/>
    <w:uiPriority w:val="99"/>
    <w:rsid w:val="006F3285"/>
    <w:rPr>
      <w:rFonts w:cs="Times New Roman"/>
    </w:rPr>
  </w:style>
  <w:style w:type="character" w:customStyle="1" w:styleId="20">
    <w:name w:val="Заголовок 2 Знак"/>
    <w:link w:val="2"/>
    <w:uiPriority w:val="99"/>
    <w:locked/>
    <w:rsid w:val="006F3285"/>
    <w:rPr>
      <w:rFonts w:ascii="Cambria" w:hAnsi="Cambria"/>
      <w:b/>
      <w:i/>
      <w:sz w:val="28"/>
    </w:rPr>
  </w:style>
  <w:style w:type="paragraph" w:customStyle="1" w:styleId="ConsPlusNormal">
    <w:name w:val="ConsPlusNormal"/>
    <w:uiPriority w:val="99"/>
    <w:rsid w:val="006F3285"/>
    <w:pPr>
      <w:widowControl w:val="0"/>
    </w:pPr>
    <w:rPr>
      <w:rFonts w:ascii="Times New Roman" w:eastAsia="Times New Roman" w:hAnsi="Times New Roman"/>
      <w:sz w:val="24"/>
      <w:szCs w:val="24"/>
    </w:rPr>
  </w:style>
  <w:style w:type="character" w:customStyle="1" w:styleId="highlightsearch">
    <w:name w:val="highlightsearch"/>
    <w:uiPriority w:val="99"/>
    <w:rsid w:val="006F3285"/>
  </w:style>
  <w:style w:type="character" w:styleId="afd">
    <w:name w:val="annotation reference"/>
    <w:basedOn w:val="a0"/>
    <w:uiPriority w:val="99"/>
    <w:rsid w:val="006F3285"/>
    <w:rPr>
      <w:rFonts w:cs="Times New Roman"/>
      <w:sz w:val="16"/>
    </w:rPr>
  </w:style>
  <w:style w:type="paragraph" w:styleId="afe">
    <w:name w:val="annotation text"/>
    <w:basedOn w:val="a"/>
    <w:link w:val="aff"/>
    <w:uiPriority w:val="99"/>
    <w:rsid w:val="006F3285"/>
    <w:rPr>
      <w:rFonts w:eastAsia="Calibri"/>
      <w:sz w:val="20"/>
      <w:szCs w:val="20"/>
    </w:rPr>
  </w:style>
  <w:style w:type="character" w:customStyle="1" w:styleId="CommentTextChar">
    <w:name w:val="Comment Text Char"/>
    <w:basedOn w:val="a0"/>
    <w:uiPriority w:val="99"/>
    <w:semiHidden/>
    <w:locked/>
    <w:rsid w:val="004B7C8B"/>
    <w:rPr>
      <w:rFonts w:ascii="Times New Roman" w:hAnsi="Times New Roman" w:cs="Times New Roman"/>
      <w:sz w:val="20"/>
      <w:szCs w:val="20"/>
    </w:rPr>
  </w:style>
  <w:style w:type="character" w:customStyle="1" w:styleId="aff">
    <w:name w:val="Текст примечания Знак"/>
    <w:link w:val="afe"/>
    <w:uiPriority w:val="99"/>
    <w:locked/>
    <w:rsid w:val="006F3285"/>
    <w:rPr>
      <w:rFonts w:ascii="Times New Roman" w:hAnsi="Times New Roman"/>
    </w:rPr>
  </w:style>
  <w:style w:type="paragraph" w:styleId="aff0">
    <w:name w:val="annotation subject"/>
    <w:basedOn w:val="afe"/>
    <w:next w:val="afe"/>
    <w:link w:val="aff1"/>
    <w:uiPriority w:val="99"/>
    <w:rsid w:val="006F3285"/>
    <w:rPr>
      <w:b/>
    </w:rPr>
  </w:style>
  <w:style w:type="character" w:customStyle="1" w:styleId="CommentSubjectChar">
    <w:name w:val="Comment Subject Char"/>
    <w:basedOn w:val="aff"/>
    <w:uiPriority w:val="99"/>
    <w:semiHidden/>
    <w:locked/>
    <w:rsid w:val="004B7C8B"/>
    <w:rPr>
      <w:rFonts w:ascii="Times New Roman" w:hAnsi="Times New Roman" w:cs="Times New Roman"/>
      <w:b/>
      <w:bCs/>
      <w:sz w:val="20"/>
      <w:szCs w:val="20"/>
    </w:rPr>
  </w:style>
  <w:style w:type="character" w:customStyle="1" w:styleId="aff1">
    <w:name w:val="Тема примечания Знак"/>
    <w:link w:val="aff0"/>
    <w:uiPriority w:val="99"/>
    <w:locked/>
    <w:rsid w:val="006F3285"/>
    <w:rPr>
      <w:rFonts w:ascii="Times New Roman" w:hAnsi="Times New Roman"/>
      <w:b/>
    </w:rPr>
  </w:style>
  <w:style w:type="paragraph" w:styleId="aff2">
    <w:name w:val="Normal (Web)"/>
    <w:basedOn w:val="a"/>
    <w:uiPriority w:val="99"/>
    <w:rsid w:val="006F328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2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12</Pages>
  <Words>4087</Words>
  <Characters>30929</Characters>
  <Application>Microsoft Office Word</Application>
  <DocSecurity>0</DocSecurity>
  <Lines>257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Кабинета Ми-нистров Чувашской Респуб-лики от 24 ноября 2021 г</vt:lpstr>
    </vt:vector>
  </TitlesOfParts>
  <Company>SPecialiST RePack</Company>
  <LinksUpToDate>false</LinksUpToDate>
  <CharactersWithSpaces>34947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Кабинета Ми-нистров Чувашской Респуб-лики от 24 ноября 2021 г</dc:title>
  <dc:creator>Ольга Вениаминовна Фролова</dc:creator>
  <cp:lastModifiedBy>Светлана Митрофанова</cp:lastModifiedBy>
  <cp:revision>9</cp:revision>
  <cp:lastPrinted>2024-03-28T14:58:00Z</cp:lastPrinted>
  <dcterms:created xsi:type="dcterms:W3CDTF">2024-03-28T12:42:00Z</dcterms:created>
  <dcterms:modified xsi:type="dcterms:W3CDTF">2024-03-29T10:55:00Z</dcterms:modified>
</cp:coreProperties>
</file>